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DA5" w:rsidRPr="009E218B" w:rsidRDefault="009E218B" w:rsidP="009E218B">
      <w:pPr>
        <w:tabs>
          <w:tab w:val="left" w:pos="4000"/>
        </w:tabs>
        <w:rPr>
          <w:bCs/>
          <w:sz w:val="24"/>
          <w:szCs w:val="24"/>
        </w:rPr>
      </w:pPr>
      <w:r>
        <w:rPr>
          <w:bCs/>
          <w:noProof/>
          <w:sz w:val="24"/>
          <w:szCs w:val="24"/>
          <w:lang w:bidi="ar-SA"/>
        </w:rPr>
        <w:drawing>
          <wp:inline distT="0" distB="0" distL="0" distR="0">
            <wp:extent cx="6500495" cy="8945479"/>
            <wp:effectExtent l="0" t="0" r="0" b="0"/>
            <wp:docPr id="1" name="Рисунок 1" descr="G:\ПОЛОЖЕНИЯ\этап олимпиады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ПОЛОЖЕНИЯ\этап олимпиады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0495" cy="8945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6DA5">
        <w:rPr>
          <w:bCs/>
          <w:sz w:val="24"/>
          <w:szCs w:val="24"/>
        </w:rPr>
        <w:t xml:space="preserve"> </w:t>
      </w:r>
    </w:p>
    <w:p w:rsidR="005F47F3" w:rsidRDefault="005F47F3" w:rsidP="009E218B">
      <w:pPr>
        <w:sectPr w:rsidR="005F47F3" w:rsidSect="00AF6DA5">
          <w:footerReference w:type="default" r:id="rId9"/>
          <w:type w:val="continuous"/>
          <w:pgSz w:w="11910" w:h="16840"/>
          <w:pgMar w:top="1200" w:right="680" w:bottom="1660" w:left="993" w:header="720" w:footer="1472" w:gutter="0"/>
          <w:pgNumType w:start="1"/>
          <w:cols w:space="720"/>
        </w:sectPr>
      </w:pPr>
      <w:bookmarkStart w:id="0" w:name="_GoBack"/>
      <w:bookmarkEnd w:id="0"/>
    </w:p>
    <w:p w:rsidR="005F47F3" w:rsidRDefault="005F47F3">
      <w:pPr>
        <w:pStyle w:val="a3"/>
        <w:ind w:left="0"/>
        <w:rPr>
          <w:b/>
        </w:rPr>
      </w:pPr>
    </w:p>
    <w:p w:rsidR="005F47F3" w:rsidRDefault="004B73BC">
      <w:pPr>
        <w:pStyle w:val="a4"/>
        <w:numPr>
          <w:ilvl w:val="1"/>
          <w:numId w:val="9"/>
        </w:numPr>
        <w:tabs>
          <w:tab w:val="left" w:pos="4209"/>
        </w:tabs>
        <w:jc w:val="left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положения</w:t>
      </w:r>
    </w:p>
    <w:p w:rsidR="005F47F3" w:rsidRDefault="005F47F3">
      <w:pPr>
        <w:pStyle w:val="a3"/>
        <w:spacing w:before="7"/>
        <w:ind w:left="0"/>
        <w:rPr>
          <w:b/>
          <w:sz w:val="23"/>
        </w:rPr>
      </w:pPr>
    </w:p>
    <w:p w:rsidR="005F47F3" w:rsidRDefault="004B73BC">
      <w:pPr>
        <w:pStyle w:val="a4"/>
        <w:numPr>
          <w:ilvl w:val="1"/>
          <w:numId w:val="8"/>
        </w:numPr>
        <w:tabs>
          <w:tab w:val="left" w:pos="1182"/>
        </w:tabs>
        <w:ind w:right="196"/>
        <w:rPr>
          <w:sz w:val="24"/>
        </w:rPr>
      </w:pPr>
      <w:r>
        <w:rPr>
          <w:sz w:val="24"/>
        </w:rPr>
        <w:t>Настоящее Положение о школьном этапе Всероссийской олимпиады школьников (далее Положение) определяет порядок организации и проведения школьного этапа Всероссийской олимпиады школьников (далее - Олимпиада), ее организационное, методическое и финансовое обеспечение, порядок участия в Олимпиаде и определения победителей и</w:t>
      </w:r>
      <w:r>
        <w:rPr>
          <w:spacing w:val="-3"/>
          <w:sz w:val="24"/>
        </w:rPr>
        <w:t xml:space="preserve"> </w:t>
      </w:r>
      <w:r>
        <w:rPr>
          <w:sz w:val="24"/>
        </w:rPr>
        <w:t>призеров.</w:t>
      </w:r>
    </w:p>
    <w:p w:rsidR="005F47F3" w:rsidRDefault="004B73BC">
      <w:pPr>
        <w:pStyle w:val="a4"/>
        <w:numPr>
          <w:ilvl w:val="1"/>
          <w:numId w:val="8"/>
        </w:numPr>
        <w:tabs>
          <w:tab w:val="left" w:pos="523"/>
        </w:tabs>
        <w:ind w:right="198" w:firstLine="0"/>
        <w:rPr>
          <w:sz w:val="24"/>
        </w:rPr>
      </w:pPr>
      <w:r>
        <w:rPr>
          <w:sz w:val="24"/>
        </w:rPr>
        <w:t>Положение разработано в соответствии с приказом Министерства образования и науки Российской Федерации от 02.12.2009 г. № 695, зарегистрированном в</w:t>
      </w:r>
      <w:r>
        <w:rPr>
          <w:spacing w:val="-31"/>
          <w:sz w:val="24"/>
        </w:rPr>
        <w:t xml:space="preserve"> </w:t>
      </w:r>
      <w:r>
        <w:rPr>
          <w:sz w:val="24"/>
        </w:rPr>
        <w:t>Министерстве юстиции Российской Федерации 20.01.2010 г. № 16016 и реализацией</w:t>
      </w:r>
      <w:r>
        <w:rPr>
          <w:spacing w:val="51"/>
          <w:sz w:val="24"/>
        </w:rPr>
        <w:t xml:space="preserve"> </w:t>
      </w:r>
      <w:r>
        <w:rPr>
          <w:sz w:val="24"/>
        </w:rPr>
        <w:t>программы</w:t>
      </w:r>
    </w:p>
    <w:p w:rsidR="005F47F3" w:rsidRDefault="004B73BC">
      <w:pPr>
        <w:pStyle w:val="a3"/>
        <w:spacing w:before="1"/>
      </w:pPr>
      <w:r>
        <w:t>«Одаренные</w:t>
      </w:r>
      <w:r>
        <w:rPr>
          <w:spacing w:val="57"/>
        </w:rPr>
        <w:t xml:space="preserve"> </w:t>
      </w:r>
      <w:r>
        <w:t>дети».</w:t>
      </w:r>
    </w:p>
    <w:p w:rsidR="005F47F3" w:rsidRDefault="004B73BC">
      <w:pPr>
        <w:pStyle w:val="a4"/>
        <w:numPr>
          <w:ilvl w:val="1"/>
          <w:numId w:val="8"/>
        </w:numPr>
        <w:tabs>
          <w:tab w:val="left" w:pos="1182"/>
        </w:tabs>
        <w:spacing w:before="2" w:line="237" w:lineRule="auto"/>
        <w:ind w:right="748"/>
        <w:rPr>
          <w:sz w:val="24"/>
        </w:rPr>
      </w:pPr>
      <w:r>
        <w:rPr>
          <w:sz w:val="24"/>
        </w:rPr>
        <w:t>Основными целями и задачами Олимпиады являются развитие у</w:t>
      </w:r>
      <w:r>
        <w:rPr>
          <w:spacing w:val="-31"/>
          <w:sz w:val="24"/>
        </w:rPr>
        <w:t xml:space="preserve"> </w:t>
      </w:r>
      <w:r>
        <w:rPr>
          <w:sz w:val="24"/>
        </w:rPr>
        <w:t>учащихся творческих способностей; совершенствование преподавания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общеобразовательных</w:t>
      </w:r>
    </w:p>
    <w:p w:rsidR="005F47F3" w:rsidRDefault="004B73BC">
      <w:pPr>
        <w:pStyle w:val="a3"/>
        <w:spacing w:before="1"/>
      </w:pPr>
      <w:r>
        <w:t xml:space="preserve">дисциплин; стимулирование интереса обучающихся к предметам, </w:t>
      </w:r>
      <w:proofErr w:type="gramStart"/>
      <w:r>
        <w:t>к</w:t>
      </w:r>
      <w:proofErr w:type="gramEnd"/>
      <w:r>
        <w:t xml:space="preserve"> научно-</w:t>
      </w:r>
    </w:p>
    <w:p w:rsidR="005F47F3" w:rsidRDefault="004B73BC">
      <w:pPr>
        <w:pStyle w:val="a3"/>
        <w:ind w:right="208"/>
      </w:pPr>
      <w:r>
        <w:t xml:space="preserve">исследовательской деятельности, образовательной компетенции; оценка знаний, умений и навыков, полученных </w:t>
      </w:r>
      <w:proofErr w:type="gramStart"/>
      <w:r>
        <w:t>обучающимися</w:t>
      </w:r>
      <w:proofErr w:type="gramEnd"/>
      <w:r>
        <w:t xml:space="preserve"> в школьном курсе; повышение престижа образования; создание необходимых условий для выявления и поддержки одаренных, способных обучающихся.</w:t>
      </w:r>
    </w:p>
    <w:p w:rsidR="005F47F3" w:rsidRDefault="005F47F3">
      <w:pPr>
        <w:pStyle w:val="a3"/>
        <w:spacing w:before="5"/>
        <w:ind w:left="0"/>
      </w:pPr>
    </w:p>
    <w:p w:rsidR="005F47F3" w:rsidRDefault="004B73BC">
      <w:pPr>
        <w:pStyle w:val="41"/>
        <w:numPr>
          <w:ilvl w:val="1"/>
          <w:numId w:val="9"/>
        </w:numPr>
        <w:tabs>
          <w:tab w:val="left" w:pos="1643"/>
        </w:tabs>
        <w:ind w:left="1642" w:hanging="307"/>
        <w:jc w:val="left"/>
      </w:pPr>
      <w:r>
        <w:t>Порядок организации и проведения школьного этапа</w:t>
      </w:r>
      <w:r>
        <w:rPr>
          <w:spacing w:val="-9"/>
        </w:rPr>
        <w:t xml:space="preserve"> </w:t>
      </w:r>
      <w:r>
        <w:t>Олимпиады</w:t>
      </w:r>
    </w:p>
    <w:p w:rsidR="005F47F3" w:rsidRDefault="005F47F3">
      <w:pPr>
        <w:pStyle w:val="a3"/>
        <w:spacing w:before="7"/>
        <w:ind w:left="0"/>
        <w:rPr>
          <w:b/>
          <w:sz w:val="23"/>
        </w:rPr>
      </w:pPr>
    </w:p>
    <w:p w:rsidR="005F47F3" w:rsidRDefault="004B73BC" w:rsidP="00AF6DA5">
      <w:pPr>
        <w:pStyle w:val="a4"/>
        <w:numPr>
          <w:ilvl w:val="1"/>
          <w:numId w:val="7"/>
        </w:numPr>
        <w:tabs>
          <w:tab w:val="left" w:pos="1182"/>
        </w:tabs>
        <w:ind w:left="0" w:right="380" w:firstLine="762"/>
        <w:rPr>
          <w:sz w:val="24"/>
        </w:rPr>
      </w:pPr>
      <w:r>
        <w:rPr>
          <w:sz w:val="24"/>
        </w:rPr>
        <w:t>Школьный этап Олимпиады проводится на базе школы ежегодно в соответствии с датами, установленными управлением образования</w:t>
      </w:r>
      <w:r w:rsidR="00AF6DA5">
        <w:rPr>
          <w:sz w:val="24"/>
        </w:rPr>
        <w:t xml:space="preserve"> АМР</w:t>
      </w:r>
      <w:r>
        <w:rPr>
          <w:sz w:val="24"/>
        </w:rPr>
        <w:t>. В школьном этапе Олимпиады принимают</w:t>
      </w:r>
      <w:r>
        <w:rPr>
          <w:spacing w:val="-34"/>
          <w:sz w:val="24"/>
        </w:rPr>
        <w:t xml:space="preserve"> </w:t>
      </w:r>
      <w:r>
        <w:rPr>
          <w:sz w:val="24"/>
        </w:rPr>
        <w:t>участие обучающиеся 5-11 классов школы, желающие участвовать в Олимпиаде. Количество и состав участников определяются</w:t>
      </w:r>
      <w:r>
        <w:rPr>
          <w:spacing w:val="3"/>
          <w:sz w:val="24"/>
        </w:rPr>
        <w:t xml:space="preserve"> </w:t>
      </w:r>
      <w:r>
        <w:rPr>
          <w:sz w:val="24"/>
        </w:rPr>
        <w:t>оргкомитетом.</w:t>
      </w:r>
    </w:p>
    <w:p w:rsidR="005F47F3" w:rsidRDefault="004B73BC">
      <w:pPr>
        <w:pStyle w:val="a4"/>
        <w:numPr>
          <w:ilvl w:val="1"/>
          <w:numId w:val="7"/>
        </w:numPr>
        <w:tabs>
          <w:tab w:val="left" w:pos="1182"/>
        </w:tabs>
        <w:ind w:right="211"/>
        <w:rPr>
          <w:sz w:val="24"/>
        </w:rPr>
      </w:pPr>
      <w:r>
        <w:rPr>
          <w:sz w:val="24"/>
        </w:rPr>
        <w:t>Школьный этап Всероссийской предметной олимпиады школьников проводится в соответствии со следующим перечнем общеобразовательных предметов, утвержденных управлением образования Исполнительного комитета города Набережные Челны: математика, русский язык, литература, татарский язык, татарская</w:t>
      </w:r>
      <w:r>
        <w:rPr>
          <w:spacing w:val="-13"/>
          <w:sz w:val="24"/>
        </w:rPr>
        <w:t xml:space="preserve"> </w:t>
      </w:r>
      <w:r>
        <w:rPr>
          <w:sz w:val="24"/>
        </w:rPr>
        <w:t>литература,</w:t>
      </w:r>
    </w:p>
    <w:p w:rsidR="005F47F3" w:rsidRDefault="004B73BC">
      <w:pPr>
        <w:pStyle w:val="a3"/>
      </w:pPr>
      <w:proofErr w:type="gramStart"/>
      <w:r>
        <w:t xml:space="preserve">физика, химия, биология, экология, астрономия, </w:t>
      </w:r>
      <w:r>
        <w:rPr>
          <w:spacing w:val="-3"/>
        </w:rPr>
        <w:t xml:space="preserve">информатика, </w:t>
      </w:r>
      <w:r>
        <w:rPr>
          <w:spacing w:val="-4"/>
        </w:rPr>
        <w:t xml:space="preserve">география, экология, </w:t>
      </w:r>
      <w:r>
        <w:rPr>
          <w:spacing w:val="-3"/>
        </w:rPr>
        <w:t xml:space="preserve">право, </w:t>
      </w:r>
      <w:r>
        <w:rPr>
          <w:spacing w:val="-4"/>
        </w:rPr>
        <w:t xml:space="preserve">экономика, </w:t>
      </w:r>
      <w:r>
        <w:rPr>
          <w:spacing w:val="-5"/>
        </w:rPr>
        <w:t xml:space="preserve">обществознание, </w:t>
      </w:r>
      <w:r>
        <w:rPr>
          <w:spacing w:val="-3"/>
        </w:rPr>
        <w:t xml:space="preserve">технология, история, английский </w:t>
      </w:r>
      <w:r>
        <w:t xml:space="preserve">язык, </w:t>
      </w:r>
      <w:r>
        <w:rPr>
          <w:spacing w:val="-3"/>
        </w:rPr>
        <w:t xml:space="preserve">немецкий </w:t>
      </w:r>
      <w:r>
        <w:t xml:space="preserve">язык, </w:t>
      </w:r>
      <w:r>
        <w:rPr>
          <w:spacing w:val="-3"/>
        </w:rPr>
        <w:t xml:space="preserve">право, </w:t>
      </w:r>
      <w:r>
        <w:rPr>
          <w:spacing w:val="-5"/>
        </w:rPr>
        <w:t xml:space="preserve">физическая </w:t>
      </w:r>
      <w:r>
        <w:rPr>
          <w:spacing w:val="-4"/>
        </w:rPr>
        <w:t xml:space="preserve">культура, основы </w:t>
      </w:r>
      <w:r>
        <w:rPr>
          <w:spacing w:val="-5"/>
        </w:rPr>
        <w:t xml:space="preserve">безопасности жизнедеятельности, </w:t>
      </w:r>
      <w:r>
        <w:rPr>
          <w:spacing w:val="-4"/>
        </w:rPr>
        <w:t>искусству (МХК).</w:t>
      </w:r>
      <w:proofErr w:type="gramEnd"/>
    </w:p>
    <w:p w:rsidR="005F47F3" w:rsidRDefault="004B73BC">
      <w:pPr>
        <w:pStyle w:val="a4"/>
        <w:numPr>
          <w:ilvl w:val="1"/>
          <w:numId w:val="7"/>
        </w:numPr>
        <w:tabs>
          <w:tab w:val="left" w:pos="1182"/>
        </w:tabs>
        <w:spacing w:before="1"/>
        <w:rPr>
          <w:sz w:val="24"/>
        </w:rPr>
      </w:pPr>
      <w:r>
        <w:rPr>
          <w:sz w:val="24"/>
        </w:rPr>
        <w:t>Школьный этап Олимпиады проводится по олимпиадным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заданиям,</w:t>
      </w:r>
    </w:p>
    <w:p w:rsidR="005F47F3" w:rsidRDefault="004B73BC">
      <w:pPr>
        <w:pStyle w:val="a3"/>
        <w:ind w:right="395"/>
      </w:pPr>
      <w:proofErr w:type="gramStart"/>
      <w:r>
        <w:t>разработанным предметно-методической комиссией муниципального этапа Олимпиады, составленным на основе общеобразовательных программ, реализуемых на уровнях основного общего и среднего общего образования и с учетом</w:t>
      </w:r>
      <w:r>
        <w:rPr>
          <w:spacing w:val="-9"/>
        </w:rPr>
        <w:t xml:space="preserve"> </w:t>
      </w:r>
      <w:r>
        <w:t>методических</w:t>
      </w:r>
      <w:proofErr w:type="gramEnd"/>
    </w:p>
    <w:p w:rsidR="005F47F3" w:rsidRDefault="004B73BC">
      <w:pPr>
        <w:pStyle w:val="a3"/>
      </w:pPr>
      <w:r>
        <w:t>рекомендаций центральных предметно-методических комиссий</w:t>
      </w:r>
      <w:r>
        <w:rPr>
          <w:spacing w:val="-27"/>
        </w:rPr>
        <w:t xml:space="preserve"> </w:t>
      </w:r>
      <w:r>
        <w:t>Олимпиады.</w:t>
      </w:r>
    </w:p>
    <w:p w:rsidR="005F47F3" w:rsidRDefault="005F47F3">
      <w:pPr>
        <w:pStyle w:val="a3"/>
        <w:ind w:left="0"/>
      </w:pPr>
    </w:p>
    <w:p w:rsidR="005F47F3" w:rsidRDefault="004B73BC">
      <w:pPr>
        <w:pStyle w:val="41"/>
        <w:numPr>
          <w:ilvl w:val="1"/>
          <w:numId w:val="9"/>
        </w:numPr>
        <w:tabs>
          <w:tab w:val="left" w:pos="2954"/>
        </w:tabs>
        <w:ind w:left="2953" w:hanging="400"/>
        <w:jc w:val="left"/>
        <w:rPr>
          <w:b w:val="0"/>
        </w:rPr>
      </w:pPr>
      <w:r>
        <w:t>Оргкомитет школьного этапа Олимпиады</w:t>
      </w:r>
      <w:r>
        <w:rPr>
          <w:b w:val="0"/>
        </w:rPr>
        <w:t>.</w:t>
      </w:r>
    </w:p>
    <w:p w:rsidR="005F47F3" w:rsidRDefault="005F47F3">
      <w:pPr>
        <w:pStyle w:val="a3"/>
        <w:ind w:left="0"/>
      </w:pPr>
    </w:p>
    <w:p w:rsidR="005F47F3" w:rsidRDefault="004B73BC">
      <w:pPr>
        <w:pStyle w:val="a3"/>
        <w:ind w:right="1134" w:firstLine="659"/>
      </w:pPr>
      <w:r>
        <w:t>Для руководства подготовкой и проведением школьного этапа предметной Олимпиады создаются оргкомитет и жюри школьного этапа Олимпиады.</w:t>
      </w:r>
    </w:p>
    <w:p w:rsidR="005F47F3" w:rsidRDefault="004B73BC">
      <w:pPr>
        <w:pStyle w:val="a4"/>
        <w:numPr>
          <w:ilvl w:val="1"/>
          <w:numId w:val="6"/>
        </w:numPr>
        <w:tabs>
          <w:tab w:val="left" w:pos="1182"/>
        </w:tabs>
        <w:ind w:right="1494"/>
        <w:rPr>
          <w:sz w:val="24"/>
        </w:rPr>
      </w:pPr>
      <w:r>
        <w:rPr>
          <w:sz w:val="24"/>
        </w:rPr>
        <w:t>Общее руководство проведением школьного этапа Олимпиады и ее организационное обеспечение осуществляет оргкомитет</w:t>
      </w:r>
      <w:r>
        <w:rPr>
          <w:spacing w:val="-7"/>
          <w:sz w:val="24"/>
        </w:rPr>
        <w:t xml:space="preserve"> </w:t>
      </w:r>
      <w:r>
        <w:rPr>
          <w:sz w:val="24"/>
        </w:rPr>
        <w:t>Олимпиады.</w:t>
      </w:r>
    </w:p>
    <w:p w:rsidR="00AF6DA5" w:rsidRPr="00AF6DA5" w:rsidRDefault="00AF6DA5" w:rsidP="00AF6DA5">
      <w:pPr>
        <w:tabs>
          <w:tab w:val="left" w:pos="0"/>
        </w:tabs>
        <w:spacing w:before="62"/>
        <w:ind w:right="666"/>
        <w:rPr>
          <w:sz w:val="24"/>
        </w:rPr>
      </w:pPr>
      <w:r w:rsidRPr="00AF6DA5">
        <w:rPr>
          <w:sz w:val="24"/>
        </w:rPr>
        <w:t>Оргкомитет школьного этапа Олимпиады: знакомит учителей и учащихся с приказом и графиком проведения</w:t>
      </w:r>
      <w:r w:rsidRPr="00AF6DA5">
        <w:rPr>
          <w:spacing w:val="51"/>
          <w:sz w:val="24"/>
        </w:rPr>
        <w:t xml:space="preserve"> </w:t>
      </w:r>
      <w:r w:rsidRPr="00AF6DA5">
        <w:rPr>
          <w:sz w:val="24"/>
        </w:rPr>
        <w:t>олимпиад;</w:t>
      </w:r>
    </w:p>
    <w:p w:rsidR="00AF6DA5" w:rsidRDefault="00AF6DA5" w:rsidP="00AF6DA5">
      <w:pPr>
        <w:pStyle w:val="a4"/>
        <w:numPr>
          <w:ilvl w:val="0"/>
          <w:numId w:val="5"/>
        </w:numPr>
        <w:tabs>
          <w:tab w:val="left" w:pos="962"/>
        </w:tabs>
        <w:ind w:firstLine="660"/>
        <w:rPr>
          <w:sz w:val="24"/>
        </w:rPr>
      </w:pPr>
      <w:r>
        <w:rPr>
          <w:sz w:val="24"/>
        </w:rPr>
        <w:t>обеспечивает помещения для проведения 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тура;</w:t>
      </w:r>
    </w:p>
    <w:p w:rsidR="00AF6DA5" w:rsidRDefault="00AF6DA5" w:rsidP="00AF6DA5">
      <w:pPr>
        <w:pStyle w:val="a4"/>
        <w:numPr>
          <w:ilvl w:val="0"/>
          <w:numId w:val="5"/>
        </w:numPr>
        <w:tabs>
          <w:tab w:val="left" w:pos="962"/>
        </w:tabs>
        <w:spacing w:before="1"/>
        <w:ind w:firstLine="660"/>
        <w:rPr>
          <w:sz w:val="24"/>
        </w:rPr>
      </w:pPr>
      <w:r>
        <w:rPr>
          <w:sz w:val="24"/>
        </w:rPr>
        <w:t>формирует состав предметных жюри из числа учителей предметных</w:t>
      </w:r>
      <w:r>
        <w:rPr>
          <w:spacing w:val="-6"/>
          <w:sz w:val="24"/>
        </w:rPr>
        <w:t xml:space="preserve"> </w:t>
      </w:r>
      <w:r>
        <w:rPr>
          <w:sz w:val="24"/>
        </w:rPr>
        <w:t>МО;</w:t>
      </w:r>
    </w:p>
    <w:p w:rsidR="00AF6DA5" w:rsidRDefault="00AF6DA5" w:rsidP="00AF6DA5">
      <w:pPr>
        <w:pStyle w:val="a4"/>
        <w:numPr>
          <w:ilvl w:val="0"/>
          <w:numId w:val="5"/>
        </w:numPr>
        <w:tabs>
          <w:tab w:val="left" w:pos="902"/>
        </w:tabs>
        <w:ind w:right="451" w:firstLine="660"/>
        <w:rPr>
          <w:sz w:val="24"/>
        </w:rPr>
      </w:pPr>
      <w:r>
        <w:rPr>
          <w:sz w:val="24"/>
        </w:rPr>
        <w:t>вносит предложения по кандидатурам участников школьного этапа Олимпиады из числа учащихся, успешно осваивающих</w:t>
      </w:r>
      <w:r>
        <w:rPr>
          <w:spacing w:val="3"/>
          <w:sz w:val="24"/>
        </w:rPr>
        <w:t xml:space="preserve"> </w:t>
      </w:r>
      <w:r>
        <w:rPr>
          <w:sz w:val="24"/>
        </w:rPr>
        <w:t>предметы;</w:t>
      </w:r>
    </w:p>
    <w:p w:rsidR="00AF6DA5" w:rsidRDefault="00AF6DA5" w:rsidP="00AF6DA5">
      <w:pPr>
        <w:pStyle w:val="a4"/>
        <w:numPr>
          <w:ilvl w:val="0"/>
          <w:numId w:val="5"/>
        </w:numPr>
        <w:tabs>
          <w:tab w:val="left" w:pos="902"/>
        </w:tabs>
        <w:ind w:left="901" w:hanging="139"/>
        <w:rPr>
          <w:sz w:val="24"/>
        </w:rPr>
      </w:pPr>
      <w:r>
        <w:rPr>
          <w:sz w:val="24"/>
        </w:rPr>
        <w:t>обеспечивает распечатку олимпиадного материала в день проведения</w:t>
      </w:r>
      <w:r>
        <w:rPr>
          <w:spacing w:val="-16"/>
          <w:sz w:val="24"/>
        </w:rPr>
        <w:t xml:space="preserve"> </w:t>
      </w:r>
      <w:r>
        <w:rPr>
          <w:sz w:val="24"/>
        </w:rPr>
        <w:t>школьного</w:t>
      </w:r>
    </w:p>
    <w:p w:rsidR="00AF6DA5" w:rsidRDefault="00AF6DA5" w:rsidP="00AF6DA5">
      <w:pPr>
        <w:pStyle w:val="a3"/>
      </w:pPr>
      <w:r>
        <w:lastRenderedPageBreak/>
        <w:t>тура;</w:t>
      </w:r>
    </w:p>
    <w:p w:rsidR="00AF6DA5" w:rsidRDefault="00AF6DA5" w:rsidP="00AF6DA5">
      <w:pPr>
        <w:pStyle w:val="a4"/>
        <w:numPr>
          <w:ilvl w:val="0"/>
          <w:numId w:val="5"/>
        </w:numPr>
        <w:tabs>
          <w:tab w:val="left" w:pos="902"/>
        </w:tabs>
        <w:ind w:left="901" w:hanging="139"/>
        <w:rPr>
          <w:sz w:val="24"/>
        </w:rPr>
      </w:pPr>
      <w:r>
        <w:rPr>
          <w:sz w:val="24"/>
        </w:rPr>
        <w:t>до начала Олимпиады информирует участников Олимпиады о</w:t>
      </w:r>
      <w:r>
        <w:rPr>
          <w:spacing w:val="-1"/>
          <w:sz w:val="24"/>
        </w:rPr>
        <w:t xml:space="preserve"> </w:t>
      </w:r>
      <w:r>
        <w:rPr>
          <w:sz w:val="24"/>
        </w:rPr>
        <w:t>наборе</w:t>
      </w:r>
    </w:p>
    <w:p w:rsidR="00AF6DA5" w:rsidRDefault="00AF6DA5" w:rsidP="00AF6DA5">
      <w:pPr>
        <w:pStyle w:val="a3"/>
        <w:ind w:right="415"/>
      </w:pPr>
      <w:r>
        <w:t>разрешенных к проносу в помещение для проведения тура Олимпиады пишущих и вспомогательных принадлежностей, в который входят авторучка с синими или черными чернилами, карандаш, транспортир, непрограммируемый калькулятор;</w:t>
      </w:r>
    </w:p>
    <w:p w:rsidR="00AF6DA5" w:rsidRDefault="00AF6DA5" w:rsidP="00AF6DA5">
      <w:pPr>
        <w:pStyle w:val="a4"/>
        <w:numPr>
          <w:ilvl w:val="0"/>
          <w:numId w:val="5"/>
        </w:numPr>
        <w:tabs>
          <w:tab w:val="left" w:pos="902"/>
        </w:tabs>
        <w:ind w:right="276" w:firstLine="660"/>
        <w:rPr>
          <w:sz w:val="24"/>
        </w:rPr>
      </w:pPr>
      <w:r>
        <w:rPr>
          <w:sz w:val="24"/>
        </w:rPr>
        <w:t xml:space="preserve">до начала Олимпиады информирует участников </w:t>
      </w:r>
      <w:proofErr w:type="gramStart"/>
      <w:r>
        <w:rPr>
          <w:sz w:val="24"/>
        </w:rPr>
        <w:t>Олимпиады</w:t>
      </w:r>
      <w:proofErr w:type="gramEnd"/>
      <w:r>
        <w:rPr>
          <w:sz w:val="24"/>
        </w:rPr>
        <w:t xml:space="preserve"> о наборе запрещенных к проносу в помещение для проведения тура Олимпиады принадлежностей, в который входят тетради, справочная литература, учебники, атласы, любые электронные устройства, служащие для передачи, получения или накопления информации (кроме непрограммируемых калькуляторов);</w:t>
      </w:r>
    </w:p>
    <w:p w:rsidR="00AF6DA5" w:rsidRDefault="00AF6DA5" w:rsidP="00AF6DA5">
      <w:pPr>
        <w:pStyle w:val="a4"/>
        <w:numPr>
          <w:ilvl w:val="0"/>
          <w:numId w:val="5"/>
        </w:numPr>
        <w:tabs>
          <w:tab w:val="left" w:pos="902"/>
        </w:tabs>
        <w:ind w:left="901" w:hanging="139"/>
        <w:rPr>
          <w:sz w:val="24"/>
        </w:rPr>
      </w:pPr>
      <w:r>
        <w:rPr>
          <w:sz w:val="24"/>
        </w:rPr>
        <w:t>осуществляет регистрацию участников Олимпиады;</w:t>
      </w:r>
    </w:p>
    <w:p w:rsidR="00AF6DA5" w:rsidRDefault="00AF6DA5" w:rsidP="00AF6DA5">
      <w:pPr>
        <w:pStyle w:val="a4"/>
        <w:numPr>
          <w:ilvl w:val="0"/>
          <w:numId w:val="5"/>
        </w:numPr>
        <w:tabs>
          <w:tab w:val="left" w:pos="902"/>
        </w:tabs>
        <w:ind w:left="901" w:hanging="139"/>
        <w:rPr>
          <w:sz w:val="24"/>
        </w:rPr>
      </w:pPr>
      <w:r>
        <w:rPr>
          <w:sz w:val="24"/>
        </w:rPr>
        <w:t>инструктирует членов жюри и участников</w:t>
      </w:r>
      <w:r>
        <w:rPr>
          <w:spacing w:val="4"/>
          <w:sz w:val="24"/>
        </w:rPr>
        <w:t xml:space="preserve"> </w:t>
      </w:r>
      <w:r>
        <w:rPr>
          <w:sz w:val="24"/>
        </w:rPr>
        <w:t>олимпиады;</w:t>
      </w:r>
    </w:p>
    <w:p w:rsidR="00AF6DA5" w:rsidRDefault="00AF6DA5" w:rsidP="00AF6DA5">
      <w:pPr>
        <w:pStyle w:val="a4"/>
        <w:numPr>
          <w:ilvl w:val="0"/>
          <w:numId w:val="5"/>
        </w:numPr>
        <w:tabs>
          <w:tab w:val="left" w:pos="902"/>
        </w:tabs>
        <w:ind w:left="901" w:hanging="139"/>
        <w:rPr>
          <w:sz w:val="24"/>
        </w:rPr>
      </w:pPr>
      <w:r>
        <w:rPr>
          <w:sz w:val="24"/>
        </w:rPr>
        <w:t>определяет количество победителей и призеров школьного этапа</w:t>
      </w:r>
      <w:r>
        <w:rPr>
          <w:spacing w:val="-9"/>
          <w:sz w:val="24"/>
        </w:rPr>
        <w:t xml:space="preserve"> </w:t>
      </w:r>
      <w:r>
        <w:rPr>
          <w:sz w:val="24"/>
        </w:rPr>
        <w:t>олимпиады;</w:t>
      </w:r>
    </w:p>
    <w:p w:rsidR="00AF6DA5" w:rsidRDefault="00AF6DA5" w:rsidP="00AF6DA5">
      <w:pPr>
        <w:pStyle w:val="a4"/>
        <w:numPr>
          <w:ilvl w:val="0"/>
          <w:numId w:val="4"/>
        </w:numPr>
        <w:tabs>
          <w:tab w:val="left" w:pos="302"/>
        </w:tabs>
        <w:spacing w:before="1"/>
        <w:ind w:firstLine="0"/>
        <w:rPr>
          <w:sz w:val="24"/>
        </w:rPr>
      </w:pPr>
      <w:r>
        <w:rPr>
          <w:sz w:val="24"/>
        </w:rPr>
        <w:t>рассматривает конфликтные ситуации, возникшие при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проведении</w:t>
      </w:r>
    </w:p>
    <w:p w:rsidR="00AF6DA5" w:rsidRDefault="00AF6DA5" w:rsidP="00AF6DA5">
      <w:pPr>
        <w:pStyle w:val="a3"/>
        <w:ind w:right="1149"/>
      </w:pPr>
      <w:r>
        <w:t>Олимпиады, и совместно с жюри - апелляции участников в случае, если во время проведения школьного этапа Олимпиады</w:t>
      </w:r>
    </w:p>
    <w:p w:rsidR="00AF6DA5" w:rsidRDefault="00AF6DA5" w:rsidP="00AF6DA5">
      <w:pPr>
        <w:pStyle w:val="a3"/>
        <w:ind w:right="270"/>
      </w:pPr>
      <w:r>
        <w:t>оргкомитет, жюри и участник олимпиады не смогли прийти к единому мнению по оценке работы участника Олимпиады; (</w:t>
      </w:r>
      <w:proofErr w:type="spellStart"/>
      <w:r>
        <w:t>аппеляция</w:t>
      </w:r>
      <w:proofErr w:type="spellEnd"/>
      <w:r>
        <w:t xml:space="preserve"> по процедуре проведения Олимпиады подается в день проведения Олимпиады, по итогам – в течение 3-х дней)</w:t>
      </w:r>
    </w:p>
    <w:p w:rsidR="00AF6DA5" w:rsidRDefault="00AF6DA5" w:rsidP="00AF6DA5">
      <w:pPr>
        <w:pStyle w:val="a4"/>
        <w:numPr>
          <w:ilvl w:val="0"/>
          <w:numId w:val="4"/>
        </w:numPr>
        <w:tabs>
          <w:tab w:val="left" w:pos="302"/>
        </w:tabs>
        <w:ind w:right="832" w:firstLine="0"/>
        <w:rPr>
          <w:sz w:val="24"/>
        </w:rPr>
      </w:pPr>
      <w:r>
        <w:rPr>
          <w:sz w:val="24"/>
        </w:rPr>
        <w:t>анализирует, обобщает итоги и представляет отчет о проведении Олимпиады приказом по школе (стенды, линейка и другие</w:t>
      </w:r>
      <w:r>
        <w:rPr>
          <w:spacing w:val="-8"/>
          <w:sz w:val="24"/>
        </w:rPr>
        <w:t xml:space="preserve"> </w:t>
      </w:r>
      <w:r>
        <w:rPr>
          <w:sz w:val="24"/>
        </w:rPr>
        <w:t>формы);</w:t>
      </w:r>
    </w:p>
    <w:p w:rsidR="00AF6DA5" w:rsidRDefault="00AF6DA5" w:rsidP="00AF6DA5">
      <w:pPr>
        <w:pStyle w:val="a4"/>
        <w:numPr>
          <w:ilvl w:val="1"/>
          <w:numId w:val="4"/>
        </w:numPr>
        <w:tabs>
          <w:tab w:val="left" w:pos="1022"/>
        </w:tabs>
        <w:ind w:right="768" w:firstLine="660"/>
        <w:rPr>
          <w:sz w:val="24"/>
        </w:rPr>
      </w:pPr>
      <w:r>
        <w:rPr>
          <w:sz w:val="24"/>
        </w:rPr>
        <w:t>готовит материалы для освещения организации и проведения олимпиады на школьном сайте, линейках, на информационном</w:t>
      </w:r>
      <w:r>
        <w:rPr>
          <w:spacing w:val="-8"/>
          <w:sz w:val="24"/>
        </w:rPr>
        <w:t xml:space="preserve"> </w:t>
      </w:r>
      <w:r>
        <w:rPr>
          <w:sz w:val="24"/>
        </w:rPr>
        <w:t>стенде;</w:t>
      </w:r>
    </w:p>
    <w:p w:rsidR="00AF6DA5" w:rsidRDefault="00AF6DA5" w:rsidP="00AF6DA5">
      <w:pPr>
        <w:pStyle w:val="a4"/>
        <w:numPr>
          <w:ilvl w:val="0"/>
          <w:numId w:val="4"/>
        </w:numPr>
        <w:tabs>
          <w:tab w:val="left" w:pos="302"/>
        </w:tabs>
        <w:ind w:right="580" w:firstLine="60"/>
        <w:jc w:val="both"/>
        <w:rPr>
          <w:sz w:val="24"/>
        </w:rPr>
      </w:pPr>
      <w:r>
        <w:rPr>
          <w:sz w:val="24"/>
        </w:rPr>
        <w:t>готовит протоколы, отчеты, заявки по проведению олимпиад по предметам единого образца, заполняет их по итогам олимпиад и направляет в организационный комитет Олимпиады следующего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уровня.</w:t>
      </w:r>
    </w:p>
    <w:p w:rsidR="00AF6DA5" w:rsidRDefault="00AF6DA5" w:rsidP="00AF6DA5">
      <w:pPr>
        <w:pStyle w:val="a3"/>
        <w:spacing w:before="5"/>
        <w:ind w:left="0"/>
      </w:pPr>
    </w:p>
    <w:p w:rsidR="00AF6DA5" w:rsidRDefault="00AF6DA5" w:rsidP="00AF6DA5">
      <w:pPr>
        <w:pStyle w:val="41"/>
        <w:numPr>
          <w:ilvl w:val="1"/>
          <w:numId w:val="9"/>
        </w:numPr>
        <w:tabs>
          <w:tab w:val="left" w:pos="2616"/>
        </w:tabs>
        <w:ind w:left="2615" w:hanging="386"/>
        <w:jc w:val="left"/>
      </w:pPr>
      <w:r>
        <w:t>Предметные жюри школьного этапа</w:t>
      </w:r>
      <w:r>
        <w:rPr>
          <w:spacing w:val="-2"/>
        </w:rPr>
        <w:t xml:space="preserve"> </w:t>
      </w:r>
      <w:r>
        <w:t>Олимпиады</w:t>
      </w:r>
    </w:p>
    <w:p w:rsidR="00AF6DA5" w:rsidRDefault="00AF6DA5" w:rsidP="00AF6DA5">
      <w:pPr>
        <w:pStyle w:val="a3"/>
        <w:spacing w:before="7"/>
        <w:ind w:left="0"/>
        <w:rPr>
          <w:b/>
          <w:sz w:val="23"/>
        </w:rPr>
      </w:pPr>
    </w:p>
    <w:p w:rsidR="00AF6DA5" w:rsidRPr="00AF6DA5" w:rsidRDefault="00AF6DA5" w:rsidP="00AF6DA5">
      <w:pPr>
        <w:tabs>
          <w:tab w:val="left" w:pos="1361"/>
          <w:tab w:val="left" w:pos="1362"/>
        </w:tabs>
        <w:ind w:right="177"/>
        <w:rPr>
          <w:sz w:val="24"/>
        </w:rPr>
      </w:pPr>
      <w:r w:rsidRPr="00AF6DA5">
        <w:rPr>
          <w:sz w:val="24"/>
        </w:rPr>
        <w:t>Состав жюри формируется из числа опытных учителей-предметников школы, а также членов оргкомитета Олимпиады, утверждается приказом директора</w:t>
      </w:r>
      <w:r w:rsidRPr="00AF6DA5">
        <w:rPr>
          <w:spacing w:val="-11"/>
          <w:sz w:val="24"/>
        </w:rPr>
        <w:t xml:space="preserve"> </w:t>
      </w:r>
      <w:r w:rsidRPr="00AF6DA5">
        <w:rPr>
          <w:sz w:val="24"/>
        </w:rPr>
        <w:t>школы.</w:t>
      </w:r>
    </w:p>
    <w:p w:rsidR="00AF6DA5" w:rsidRDefault="00AF6DA5" w:rsidP="00AF6DA5">
      <w:pPr>
        <w:pStyle w:val="a4"/>
        <w:numPr>
          <w:ilvl w:val="1"/>
          <w:numId w:val="3"/>
        </w:numPr>
        <w:tabs>
          <w:tab w:val="left" w:pos="821"/>
          <w:tab w:val="left" w:pos="822"/>
        </w:tabs>
        <w:ind w:left="822"/>
        <w:rPr>
          <w:sz w:val="24"/>
        </w:rPr>
      </w:pPr>
      <w:r>
        <w:rPr>
          <w:sz w:val="24"/>
        </w:rPr>
        <w:t>Жюри</w:t>
      </w:r>
      <w:r>
        <w:rPr>
          <w:spacing w:val="-1"/>
          <w:sz w:val="24"/>
        </w:rPr>
        <w:t xml:space="preserve"> </w:t>
      </w:r>
      <w:r>
        <w:rPr>
          <w:sz w:val="24"/>
        </w:rPr>
        <w:t>Олимпиады:</w:t>
      </w:r>
    </w:p>
    <w:p w:rsidR="00AF6DA5" w:rsidRDefault="00AF6DA5" w:rsidP="00AF6DA5">
      <w:pPr>
        <w:pStyle w:val="a4"/>
        <w:numPr>
          <w:ilvl w:val="1"/>
          <w:numId w:val="4"/>
        </w:numPr>
        <w:tabs>
          <w:tab w:val="left" w:pos="1022"/>
        </w:tabs>
        <w:ind w:right="818" w:firstLine="660"/>
        <w:rPr>
          <w:sz w:val="24"/>
        </w:rPr>
      </w:pPr>
      <w:r>
        <w:rPr>
          <w:sz w:val="24"/>
        </w:rPr>
        <w:t>осуществляет проверку выполненных олимпиадных заданий участников Олимпиады (тесты в день проведения олимпиады, письменные работы в течение 2-х дней);</w:t>
      </w:r>
    </w:p>
    <w:p w:rsidR="00AF6DA5" w:rsidRDefault="00AF6DA5" w:rsidP="00AF6DA5">
      <w:pPr>
        <w:pStyle w:val="a4"/>
        <w:numPr>
          <w:ilvl w:val="1"/>
          <w:numId w:val="4"/>
        </w:numPr>
        <w:tabs>
          <w:tab w:val="left" w:pos="902"/>
        </w:tabs>
        <w:spacing w:before="1"/>
        <w:ind w:right="721" w:firstLine="660"/>
        <w:rPr>
          <w:sz w:val="24"/>
        </w:rPr>
      </w:pPr>
      <w:r>
        <w:rPr>
          <w:sz w:val="24"/>
        </w:rPr>
        <w:t>проводит разбор и анализ выполненных олимпиадных заданий с участниками олимпиады, объясняя критерии оценивания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заданий;</w:t>
      </w:r>
    </w:p>
    <w:p w:rsidR="00AF6DA5" w:rsidRDefault="00AF6DA5" w:rsidP="00AF6DA5">
      <w:pPr>
        <w:pStyle w:val="a4"/>
        <w:numPr>
          <w:ilvl w:val="1"/>
          <w:numId w:val="4"/>
        </w:numPr>
        <w:tabs>
          <w:tab w:val="left" w:pos="1024"/>
        </w:tabs>
        <w:ind w:right="765" w:firstLine="660"/>
        <w:rPr>
          <w:sz w:val="24"/>
        </w:rPr>
      </w:pPr>
      <w:r>
        <w:rPr>
          <w:sz w:val="24"/>
        </w:rPr>
        <w:t xml:space="preserve">участвует в работе оргкомитета при рассмотрении конфликтных ситуаций и </w:t>
      </w:r>
      <w:proofErr w:type="spellStart"/>
      <w:r>
        <w:rPr>
          <w:sz w:val="24"/>
        </w:rPr>
        <w:t>аппеляций</w:t>
      </w:r>
      <w:proofErr w:type="spellEnd"/>
      <w:r>
        <w:rPr>
          <w:sz w:val="24"/>
        </w:rPr>
        <w:t>;</w:t>
      </w:r>
    </w:p>
    <w:p w:rsidR="00AF6DA5" w:rsidRDefault="00AF6DA5" w:rsidP="00AF6DA5">
      <w:pPr>
        <w:pStyle w:val="a4"/>
        <w:numPr>
          <w:ilvl w:val="1"/>
          <w:numId w:val="4"/>
        </w:numPr>
        <w:tabs>
          <w:tab w:val="left" w:pos="902"/>
        </w:tabs>
        <w:ind w:right="221" w:firstLine="660"/>
        <w:rPr>
          <w:sz w:val="24"/>
        </w:rPr>
      </w:pPr>
      <w:r>
        <w:rPr>
          <w:sz w:val="24"/>
        </w:rPr>
        <w:t>определяет победителей и призеров школьного этапа Олимпиады в соответствии с квотой для победителей и призеров данного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этапа;</w:t>
      </w:r>
    </w:p>
    <w:p w:rsidR="00AF6DA5" w:rsidRDefault="00AF6DA5" w:rsidP="00AF6DA5">
      <w:pPr>
        <w:pStyle w:val="a4"/>
        <w:numPr>
          <w:ilvl w:val="1"/>
          <w:numId w:val="4"/>
        </w:numPr>
        <w:tabs>
          <w:tab w:val="left" w:pos="962"/>
        </w:tabs>
        <w:spacing w:before="66"/>
        <w:ind w:right="241" w:firstLine="660"/>
        <w:rPr>
          <w:sz w:val="24"/>
        </w:rPr>
      </w:pPr>
      <w:r>
        <w:rPr>
          <w:sz w:val="24"/>
        </w:rPr>
        <w:t>составляет итоговый протокол, подробный анализ олимпиадных работ и передает члену оргкомитета, ответственному за проведение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Олимпиады.</w:t>
      </w:r>
    </w:p>
    <w:p w:rsidR="00AF6DA5" w:rsidRDefault="00AF6DA5" w:rsidP="00AF6DA5">
      <w:pPr>
        <w:pStyle w:val="a3"/>
        <w:ind w:left="0"/>
      </w:pPr>
    </w:p>
    <w:p w:rsidR="00AF6DA5" w:rsidRDefault="00AF6DA5" w:rsidP="00AF6DA5">
      <w:pPr>
        <w:pStyle w:val="41"/>
        <w:numPr>
          <w:ilvl w:val="1"/>
          <w:numId w:val="9"/>
        </w:numPr>
        <w:tabs>
          <w:tab w:val="left" w:pos="1557"/>
        </w:tabs>
        <w:spacing w:before="1"/>
        <w:ind w:left="1556" w:hanging="353"/>
        <w:jc w:val="left"/>
        <w:rPr>
          <w:b w:val="0"/>
        </w:rPr>
      </w:pPr>
      <w:r>
        <w:t>Определение победителей и призеров школьного этапа</w:t>
      </w:r>
      <w:r>
        <w:rPr>
          <w:spacing w:val="-15"/>
        </w:rPr>
        <w:t xml:space="preserve"> </w:t>
      </w:r>
      <w:r>
        <w:t>Олимпиады</w:t>
      </w:r>
      <w:r>
        <w:rPr>
          <w:b w:val="0"/>
        </w:rPr>
        <w:t>.</w:t>
      </w:r>
    </w:p>
    <w:p w:rsidR="00AF6DA5" w:rsidRDefault="00AF6DA5" w:rsidP="00AF6DA5">
      <w:pPr>
        <w:pStyle w:val="a3"/>
        <w:spacing w:before="11"/>
        <w:ind w:left="0"/>
        <w:rPr>
          <w:sz w:val="23"/>
        </w:rPr>
      </w:pPr>
    </w:p>
    <w:p w:rsidR="00AF6DA5" w:rsidRPr="00AF6DA5" w:rsidRDefault="00AF6DA5" w:rsidP="00AF6DA5">
      <w:pPr>
        <w:pStyle w:val="a4"/>
        <w:numPr>
          <w:ilvl w:val="1"/>
          <w:numId w:val="2"/>
        </w:numPr>
        <w:tabs>
          <w:tab w:val="left" w:pos="1242"/>
        </w:tabs>
        <w:ind w:right="590"/>
        <w:rPr>
          <w:sz w:val="24"/>
        </w:rPr>
      </w:pPr>
      <w:r>
        <w:rPr>
          <w:sz w:val="24"/>
        </w:rPr>
        <w:t>Победители и призеры всех этапов Олимпиады определяются на основании результатов участников соответствующих этапов Олимпиады, которые заносятся в итоговую таблицу Олимпиады, представляющую собой ранжированный список участников, расположенных по мере убывания набранных ими баллов. Участники с равным количеством баллов располагаются в алфавитном</w:t>
      </w:r>
      <w:r>
        <w:rPr>
          <w:spacing w:val="-10"/>
          <w:sz w:val="24"/>
        </w:rPr>
        <w:t xml:space="preserve"> </w:t>
      </w:r>
      <w:r>
        <w:rPr>
          <w:sz w:val="24"/>
        </w:rPr>
        <w:t>порядке.</w:t>
      </w:r>
    </w:p>
    <w:p w:rsidR="00AF6DA5" w:rsidRDefault="00AF6DA5" w:rsidP="00AF6DA5">
      <w:pPr>
        <w:rPr>
          <w:sz w:val="24"/>
        </w:rPr>
        <w:sectPr w:rsidR="00AF6DA5" w:rsidSect="00AF6DA5">
          <w:pgSz w:w="11910" w:h="16840"/>
          <w:pgMar w:top="1320" w:right="680" w:bottom="851" w:left="709" w:header="0" w:footer="1472" w:gutter="0"/>
          <w:cols w:space="720"/>
        </w:sectPr>
      </w:pPr>
    </w:p>
    <w:p w:rsidR="00AF6DA5" w:rsidRDefault="00AF6DA5" w:rsidP="00AF6DA5">
      <w:pPr>
        <w:pStyle w:val="a4"/>
        <w:numPr>
          <w:ilvl w:val="1"/>
          <w:numId w:val="2"/>
        </w:numPr>
        <w:tabs>
          <w:tab w:val="left" w:pos="1242"/>
        </w:tabs>
        <w:ind w:right="463"/>
        <w:rPr>
          <w:sz w:val="24"/>
        </w:rPr>
      </w:pPr>
      <w:r>
        <w:rPr>
          <w:sz w:val="24"/>
        </w:rPr>
        <w:lastRenderedPageBreak/>
        <w:t>Участники школьного этапа Олимпиады, набравшие наибольшее</w:t>
      </w:r>
      <w:r>
        <w:rPr>
          <w:spacing w:val="-29"/>
          <w:sz w:val="24"/>
        </w:rPr>
        <w:t xml:space="preserve"> </w:t>
      </w:r>
      <w:r>
        <w:rPr>
          <w:sz w:val="24"/>
        </w:rPr>
        <w:t>количество баллов, признаются победителями школьного этапа Олимпиады при условии,</w:t>
      </w:r>
      <w:r>
        <w:rPr>
          <w:spacing w:val="-17"/>
          <w:sz w:val="24"/>
        </w:rPr>
        <w:t xml:space="preserve"> </w:t>
      </w:r>
      <w:r>
        <w:rPr>
          <w:sz w:val="24"/>
        </w:rPr>
        <w:t>что</w:t>
      </w:r>
    </w:p>
    <w:p w:rsidR="00AF6DA5" w:rsidRDefault="00AF6DA5" w:rsidP="00AF6DA5">
      <w:pPr>
        <w:pStyle w:val="a3"/>
        <w:ind w:right="245"/>
      </w:pPr>
      <w:r>
        <w:t>количество набранных ими баллов превышает половину максимально возможных баллов. В случае, когда победители не определены, в школьном этапе Олимпиады определяются только призеры.</w:t>
      </w:r>
    </w:p>
    <w:p w:rsidR="00AF6DA5" w:rsidRDefault="00AF6DA5" w:rsidP="00AF6DA5">
      <w:pPr>
        <w:pStyle w:val="a4"/>
        <w:numPr>
          <w:ilvl w:val="1"/>
          <w:numId w:val="2"/>
        </w:numPr>
        <w:tabs>
          <w:tab w:val="left" w:pos="763"/>
        </w:tabs>
        <w:spacing w:before="1"/>
        <w:ind w:right="334" w:firstLine="180"/>
        <w:rPr>
          <w:sz w:val="24"/>
        </w:rPr>
      </w:pPr>
      <w:r>
        <w:rPr>
          <w:sz w:val="24"/>
        </w:rPr>
        <w:t>Количество призеров школьного этапа Олимпиады определяется, исходя из квоты, установленной предметно-методической комиссией муниципального этапа</w:t>
      </w:r>
      <w:r>
        <w:rPr>
          <w:spacing w:val="-20"/>
          <w:sz w:val="24"/>
        </w:rPr>
        <w:t xml:space="preserve"> </w:t>
      </w:r>
      <w:r>
        <w:rPr>
          <w:sz w:val="24"/>
        </w:rPr>
        <w:t>Олимпиады.</w:t>
      </w:r>
    </w:p>
    <w:p w:rsidR="00AF6DA5" w:rsidRPr="00AF6DA5" w:rsidRDefault="00AF6DA5" w:rsidP="00AF6DA5">
      <w:pPr>
        <w:pStyle w:val="a4"/>
        <w:numPr>
          <w:ilvl w:val="1"/>
          <w:numId w:val="2"/>
        </w:numPr>
        <w:tabs>
          <w:tab w:val="left" w:pos="823"/>
        </w:tabs>
        <w:ind w:right="296" w:firstLine="180"/>
        <w:rPr>
          <w:sz w:val="24"/>
        </w:rPr>
      </w:pPr>
      <w:r>
        <w:rPr>
          <w:sz w:val="24"/>
        </w:rPr>
        <w:t>Призерами школьного этапа Олимпиады, в пределах установленной квоты, признаются все участники школьного этапа Олимпиады, следующие в итоговой таблице за победителями. В случае, когда у участника, определяемого в пределах установленной квоты в качестве призера, оказывается количество баллов такое же, как и у следующих за ним в итоговой таблице, решение по данному участнику и всем участникам, имеющим равное с ним количество баллов, определяется следующим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образом:</w:t>
      </w:r>
    </w:p>
    <w:p w:rsidR="00AF6DA5" w:rsidRDefault="00AF6DA5" w:rsidP="00AF6DA5">
      <w:pPr>
        <w:pStyle w:val="a4"/>
        <w:numPr>
          <w:ilvl w:val="0"/>
          <w:numId w:val="1"/>
        </w:numPr>
        <w:tabs>
          <w:tab w:val="left" w:pos="482"/>
        </w:tabs>
        <w:ind w:right="468" w:firstLine="180"/>
        <w:rPr>
          <w:sz w:val="24"/>
        </w:rPr>
      </w:pPr>
      <w:r>
        <w:rPr>
          <w:sz w:val="24"/>
        </w:rPr>
        <w:t>все участники признаются призерами, если набранные ими баллы больше половины максимально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возможных</w:t>
      </w:r>
      <w:proofErr w:type="gramEnd"/>
      <w:r>
        <w:rPr>
          <w:sz w:val="24"/>
        </w:rPr>
        <w:t>;</w:t>
      </w:r>
    </w:p>
    <w:p w:rsidR="00AF6DA5" w:rsidRDefault="00AF6DA5" w:rsidP="00AF6DA5">
      <w:pPr>
        <w:pStyle w:val="a4"/>
        <w:numPr>
          <w:ilvl w:val="0"/>
          <w:numId w:val="1"/>
        </w:numPr>
        <w:tabs>
          <w:tab w:val="left" w:pos="482"/>
        </w:tabs>
        <w:spacing w:before="1"/>
        <w:ind w:right="524" w:firstLine="180"/>
        <w:rPr>
          <w:sz w:val="24"/>
        </w:rPr>
      </w:pPr>
      <w:r>
        <w:rPr>
          <w:sz w:val="24"/>
        </w:rPr>
        <w:t>все участники не признаются призерами, если набранные ими баллы не превышают половины максимально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возможных</w:t>
      </w:r>
      <w:proofErr w:type="gramEnd"/>
      <w:r>
        <w:rPr>
          <w:sz w:val="24"/>
        </w:rPr>
        <w:t>.</w:t>
      </w:r>
    </w:p>
    <w:p w:rsidR="00AF6DA5" w:rsidRDefault="00AF6DA5" w:rsidP="00AF6DA5">
      <w:pPr>
        <w:pStyle w:val="a4"/>
        <w:numPr>
          <w:ilvl w:val="1"/>
          <w:numId w:val="2"/>
        </w:numPr>
        <w:tabs>
          <w:tab w:val="left" w:pos="763"/>
        </w:tabs>
        <w:ind w:right="1056" w:firstLine="180"/>
        <w:rPr>
          <w:sz w:val="24"/>
        </w:rPr>
      </w:pPr>
      <w:r>
        <w:rPr>
          <w:sz w:val="24"/>
        </w:rPr>
        <w:t>Список победителей и призеров школьного этапа Олимпиады утверждается приказом по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школе.</w:t>
      </w:r>
    </w:p>
    <w:p w:rsidR="00AF6DA5" w:rsidRDefault="00AF6DA5" w:rsidP="00AF6DA5">
      <w:pPr>
        <w:pStyle w:val="a4"/>
        <w:numPr>
          <w:ilvl w:val="1"/>
          <w:numId w:val="2"/>
        </w:numPr>
        <w:tabs>
          <w:tab w:val="left" w:pos="1182"/>
        </w:tabs>
        <w:ind w:right="535"/>
        <w:rPr>
          <w:sz w:val="24"/>
        </w:rPr>
      </w:pPr>
      <w:r>
        <w:rPr>
          <w:sz w:val="24"/>
        </w:rPr>
        <w:t>Из числа победителей и призеров школьного этапа Олимпиады</w:t>
      </w:r>
      <w:r>
        <w:rPr>
          <w:spacing w:val="-32"/>
          <w:sz w:val="24"/>
        </w:rPr>
        <w:t xml:space="preserve"> </w:t>
      </w:r>
      <w:r>
        <w:rPr>
          <w:sz w:val="24"/>
        </w:rPr>
        <w:t>формируется команда школы и учителями – предметниками обеспечивается системная подготовка команды по предметам на муниципальный этап</w:t>
      </w:r>
      <w:r>
        <w:rPr>
          <w:spacing w:val="55"/>
          <w:sz w:val="24"/>
        </w:rPr>
        <w:t xml:space="preserve"> </w:t>
      </w:r>
      <w:r>
        <w:rPr>
          <w:sz w:val="24"/>
        </w:rPr>
        <w:t>олимпиады.</w:t>
      </w:r>
    </w:p>
    <w:p w:rsidR="00AF6DA5" w:rsidRDefault="00AF6DA5" w:rsidP="00AF6DA5">
      <w:pPr>
        <w:pStyle w:val="a3"/>
        <w:spacing w:before="5"/>
        <w:ind w:left="0"/>
      </w:pPr>
    </w:p>
    <w:p w:rsidR="00AF6DA5" w:rsidRDefault="00AF6DA5" w:rsidP="00AF6DA5">
      <w:pPr>
        <w:pStyle w:val="41"/>
        <w:numPr>
          <w:ilvl w:val="1"/>
          <w:numId w:val="9"/>
        </w:numPr>
        <w:tabs>
          <w:tab w:val="left" w:pos="3225"/>
        </w:tabs>
        <w:ind w:left="3225" w:hanging="387"/>
        <w:jc w:val="left"/>
      </w:pPr>
      <w:r>
        <w:t>Финансовое обеспечение</w:t>
      </w:r>
      <w:r>
        <w:rPr>
          <w:spacing w:val="-3"/>
        </w:rPr>
        <w:t xml:space="preserve"> </w:t>
      </w:r>
      <w:r>
        <w:t>Олимпиады.</w:t>
      </w:r>
    </w:p>
    <w:p w:rsidR="00AF6DA5" w:rsidRDefault="00AF6DA5" w:rsidP="00AF6DA5">
      <w:pPr>
        <w:pStyle w:val="a3"/>
        <w:spacing w:before="7"/>
        <w:ind w:left="0"/>
        <w:rPr>
          <w:b/>
          <w:sz w:val="23"/>
        </w:rPr>
      </w:pPr>
    </w:p>
    <w:p w:rsidR="00AF6DA5" w:rsidRDefault="00AF6DA5" w:rsidP="00AF6DA5">
      <w:pPr>
        <w:pStyle w:val="a3"/>
        <w:ind w:right="752" w:firstLine="659"/>
      </w:pPr>
      <w:r>
        <w:t>Финансовое обеспечение школьного этапа Олимпиады осуществляется за счет бюджетных и внебюджетных средств образовательного учреждения.</w:t>
      </w:r>
    </w:p>
    <w:p w:rsidR="005F47F3" w:rsidRDefault="005F47F3">
      <w:pPr>
        <w:rPr>
          <w:sz w:val="24"/>
        </w:rPr>
        <w:sectPr w:rsidR="005F47F3" w:rsidSect="00AF6DA5">
          <w:pgSz w:w="11910" w:h="16840"/>
          <w:pgMar w:top="426" w:right="680" w:bottom="1680" w:left="993" w:header="0" w:footer="1472" w:gutter="0"/>
          <w:cols w:space="720"/>
        </w:sectPr>
      </w:pPr>
    </w:p>
    <w:p w:rsidR="00AF6DA5" w:rsidRDefault="00AF6DA5">
      <w:pPr>
        <w:pStyle w:val="a3"/>
        <w:ind w:right="752" w:firstLine="659"/>
      </w:pPr>
    </w:p>
    <w:sectPr w:rsidR="00AF6DA5" w:rsidSect="005F47F3">
      <w:pgSz w:w="11910" w:h="16840"/>
      <w:pgMar w:top="1040" w:right="680" w:bottom="1680" w:left="1600" w:header="0" w:footer="147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518A" w:rsidRDefault="000B518A" w:rsidP="005F47F3">
      <w:r>
        <w:separator/>
      </w:r>
    </w:p>
  </w:endnote>
  <w:endnote w:type="continuationSeparator" w:id="0">
    <w:p w:rsidR="000B518A" w:rsidRDefault="000B518A" w:rsidP="005F47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47F3" w:rsidRDefault="009E218B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14.25pt;margin-top:756.8pt;width:9.6pt;height:13.05pt;z-index:-251658752;mso-position-horizontal-relative:page;mso-position-vertical-relative:page" filled="f" stroked="f">
          <v:textbox inset="0,0,0,0">
            <w:txbxContent>
              <w:p w:rsidR="005F47F3" w:rsidRDefault="00D57457">
                <w:pPr>
                  <w:spacing w:line="234" w:lineRule="exact"/>
                  <w:ind w:left="40"/>
                  <w:rPr>
                    <w:rFonts w:ascii="Trebuchet MS"/>
                  </w:rPr>
                </w:pPr>
                <w:r>
                  <w:fldChar w:fldCharType="begin"/>
                </w:r>
                <w:r w:rsidR="004B73BC">
                  <w:rPr>
                    <w:rFonts w:ascii="Trebuchet MS"/>
                    <w:w w:val="97"/>
                  </w:rPr>
                  <w:instrText xml:space="preserve"> PAGE </w:instrText>
                </w:r>
                <w:r>
                  <w:fldChar w:fldCharType="separate"/>
                </w:r>
                <w:r w:rsidR="009E218B">
                  <w:rPr>
                    <w:rFonts w:ascii="Trebuchet MS"/>
                    <w:noProof/>
                    <w:w w:val="97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518A" w:rsidRDefault="000B518A" w:rsidP="005F47F3">
      <w:r>
        <w:separator/>
      </w:r>
    </w:p>
  </w:footnote>
  <w:footnote w:type="continuationSeparator" w:id="0">
    <w:p w:rsidR="000B518A" w:rsidRDefault="000B518A" w:rsidP="005F47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2B16E0"/>
    <w:multiLevelType w:val="hybridMultilevel"/>
    <w:tmpl w:val="A7DC2382"/>
    <w:lvl w:ilvl="0" w:tplc="9746FB42">
      <w:numFmt w:val="bullet"/>
      <w:lvlText w:val="-"/>
      <w:lvlJc w:val="left"/>
      <w:pPr>
        <w:ind w:left="102" w:hanging="200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1" w:tplc="D2186D7E">
      <w:numFmt w:val="bullet"/>
      <w:lvlText w:val="•"/>
      <w:lvlJc w:val="left"/>
      <w:pPr>
        <w:ind w:left="1052" w:hanging="200"/>
      </w:pPr>
      <w:rPr>
        <w:rFonts w:hint="default"/>
        <w:lang w:val="ru-RU" w:eastAsia="ru-RU" w:bidi="ru-RU"/>
      </w:rPr>
    </w:lvl>
    <w:lvl w:ilvl="2" w:tplc="03843502">
      <w:numFmt w:val="bullet"/>
      <w:lvlText w:val="•"/>
      <w:lvlJc w:val="left"/>
      <w:pPr>
        <w:ind w:left="2005" w:hanging="200"/>
      </w:pPr>
      <w:rPr>
        <w:rFonts w:hint="default"/>
        <w:lang w:val="ru-RU" w:eastAsia="ru-RU" w:bidi="ru-RU"/>
      </w:rPr>
    </w:lvl>
    <w:lvl w:ilvl="3" w:tplc="0BFC18C6">
      <w:numFmt w:val="bullet"/>
      <w:lvlText w:val="•"/>
      <w:lvlJc w:val="left"/>
      <w:pPr>
        <w:ind w:left="2957" w:hanging="200"/>
      </w:pPr>
      <w:rPr>
        <w:rFonts w:hint="default"/>
        <w:lang w:val="ru-RU" w:eastAsia="ru-RU" w:bidi="ru-RU"/>
      </w:rPr>
    </w:lvl>
    <w:lvl w:ilvl="4" w:tplc="EB84D8B8">
      <w:numFmt w:val="bullet"/>
      <w:lvlText w:val="•"/>
      <w:lvlJc w:val="left"/>
      <w:pPr>
        <w:ind w:left="3910" w:hanging="200"/>
      </w:pPr>
      <w:rPr>
        <w:rFonts w:hint="default"/>
        <w:lang w:val="ru-RU" w:eastAsia="ru-RU" w:bidi="ru-RU"/>
      </w:rPr>
    </w:lvl>
    <w:lvl w:ilvl="5" w:tplc="89CE2BF0">
      <w:numFmt w:val="bullet"/>
      <w:lvlText w:val="•"/>
      <w:lvlJc w:val="left"/>
      <w:pPr>
        <w:ind w:left="4863" w:hanging="200"/>
      </w:pPr>
      <w:rPr>
        <w:rFonts w:hint="default"/>
        <w:lang w:val="ru-RU" w:eastAsia="ru-RU" w:bidi="ru-RU"/>
      </w:rPr>
    </w:lvl>
    <w:lvl w:ilvl="6" w:tplc="23725750">
      <w:numFmt w:val="bullet"/>
      <w:lvlText w:val="•"/>
      <w:lvlJc w:val="left"/>
      <w:pPr>
        <w:ind w:left="5815" w:hanging="200"/>
      </w:pPr>
      <w:rPr>
        <w:rFonts w:hint="default"/>
        <w:lang w:val="ru-RU" w:eastAsia="ru-RU" w:bidi="ru-RU"/>
      </w:rPr>
    </w:lvl>
    <w:lvl w:ilvl="7" w:tplc="FE386CBA">
      <w:numFmt w:val="bullet"/>
      <w:lvlText w:val="•"/>
      <w:lvlJc w:val="left"/>
      <w:pPr>
        <w:ind w:left="6768" w:hanging="200"/>
      </w:pPr>
      <w:rPr>
        <w:rFonts w:hint="default"/>
        <w:lang w:val="ru-RU" w:eastAsia="ru-RU" w:bidi="ru-RU"/>
      </w:rPr>
    </w:lvl>
    <w:lvl w:ilvl="8" w:tplc="8A0C8DCA">
      <w:numFmt w:val="bullet"/>
      <w:lvlText w:val="•"/>
      <w:lvlJc w:val="left"/>
      <w:pPr>
        <w:ind w:left="7721" w:hanging="200"/>
      </w:pPr>
      <w:rPr>
        <w:rFonts w:hint="default"/>
        <w:lang w:val="ru-RU" w:eastAsia="ru-RU" w:bidi="ru-RU"/>
      </w:rPr>
    </w:lvl>
  </w:abstractNum>
  <w:abstractNum w:abstractNumId="1">
    <w:nsid w:val="2F6A372B"/>
    <w:multiLevelType w:val="hybridMultilevel"/>
    <w:tmpl w:val="407E92E8"/>
    <w:lvl w:ilvl="0" w:tplc="380A3A3E">
      <w:numFmt w:val="bullet"/>
      <w:lvlText w:val="-"/>
      <w:lvlJc w:val="left"/>
      <w:pPr>
        <w:ind w:left="102" w:hanging="200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ru-RU" w:bidi="ru-RU"/>
      </w:rPr>
    </w:lvl>
    <w:lvl w:ilvl="1" w:tplc="C8C0E8E2">
      <w:numFmt w:val="bullet"/>
      <w:lvlText w:val="-"/>
      <w:lvlJc w:val="left"/>
      <w:pPr>
        <w:ind w:left="102" w:hanging="260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ru-RU" w:eastAsia="ru-RU" w:bidi="ru-RU"/>
      </w:rPr>
    </w:lvl>
    <w:lvl w:ilvl="2" w:tplc="CE74D97E">
      <w:numFmt w:val="bullet"/>
      <w:lvlText w:val="•"/>
      <w:lvlJc w:val="left"/>
      <w:pPr>
        <w:ind w:left="2005" w:hanging="260"/>
      </w:pPr>
      <w:rPr>
        <w:rFonts w:hint="default"/>
        <w:lang w:val="ru-RU" w:eastAsia="ru-RU" w:bidi="ru-RU"/>
      </w:rPr>
    </w:lvl>
    <w:lvl w:ilvl="3" w:tplc="42C4ECA8">
      <w:numFmt w:val="bullet"/>
      <w:lvlText w:val="•"/>
      <w:lvlJc w:val="left"/>
      <w:pPr>
        <w:ind w:left="2957" w:hanging="260"/>
      </w:pPr>
      <w:rPr>
        <w:rFonts w:hint="default"/>
        <w:lang w:val="ru-RU" w:eastAsia="ru-RU" w:bidi="ru-RU"/>
      </w:rPr>
    </w:lvl>
    <w:lvl w:ilvl="4" w:tplc="95B85F18">
      <w:numFmt w:val="bullet"/>
      <w:lvlText w:val="•"/>
      <w:lvlJc w:val="left"/>
      <w:pPr>
        <w:ind w:left="3910" w:hanging="260"/>
      </w:pPr>
      <w:rPr>
        <w:rFonts w:hint="default"/>
        <w:lang w:val="ru-RU" w:eastAsia="ru-RU" w:bidi="ru-RU"/>
      </w:rPr>
    </w:lvl>
    <w:lvl w:ilvl="5" w:tplc="AF6C54F6">
      <w:numFmt w:val="bullet"/>
      <w:lvlText w:val="•"/>
      <w:lvlJc w:val="left"/>
      <w:pPr>
        <w:ind w:left="4863" w:hanging="260"/>
      </w:pPr>
      <w:rPr>
        <w:rFonts w:hint="default"/>
        <w:lang w:val="ru-RU" w:eastAsia="ru-RU" w:bidi="ru-RU"/>
      </w:rPr>
    </w:lvl>
    <w:lvl w:ilvl="6" w:tplc="E482E3A0">
      <w:numFmt w:val="bullet"/>
      <w:lvlText w:val="•"/>
      <w:lvlJc w:val="left"/>
      <w:pPr>
        <w:ind w:left="5815" w:hanging="260"/>
      </w:pPr>
      <w:rPr>
        <w:rFonts w:hint="default"/>
        <w:lang w:val="ru-RU" w:eastAsia="ru-RU" w:bidi="ru-RU"/>
      </w:rPr>
    </w:lvl>
    <w:lvl w:ilvl="7" w:tplc="335CE25E">
      <w:numFmt w:val="bullet"/>
      <w:lvlText w:val="•"/>
      <w:lvlJc w:val="left"/>
      <w:pPr>
        <w:ind w:left="6768" w:hanging="260"/>
      </w:pPr>
      <w:rPr>
        <w:rFonts w:hint="default"/>
        <w:lang w:val="ru-RU" w:eastAsia="ru-RU" w:bidi="ru-RU"/>
      </w:rPr>
    </w:lvl>
    <w:lvl w:ilvl="8" w:tplc="CF462F5C">
      <w:numFmt w:val="bullet"/>
      <w:lvlText w:val="•"/>
      <w:lvlJc w:val="left"/>
      <w:pPr>
        <w:ind w:left="7721" w:hanging="260"/>
      </w:pPr>
      <w:rPr>
        <w:rFonts w:hint="default"/>
        <w:lang w:val="ru-RU" w:eastAsia="ru-RU" w:bidi="ru-RU"/>
      </w:rPr>
    </w:lvl>
  </w:abstractNum>
  <w:abstractNum w:abstractNumId="2">
    <w:nsid w:val="2FE05DD2"/>
    <w:multiLevelType w:val="hybridMultilevel"/>
    <w:tmpl w:val="28E4FE98"/>
    <w:lvl w:ilvl="0" w:tplc="B82263D4">
      <w:start w:val="1"/>
      <w:numFmt w:val="decimal"/>
      <w:lvlText w:val="%1"/>
      <w:lvlJc w:val="left"/>
      <w:pPr>
        <w:ind w:left="102" w:hanging="420"/>
        <w:jc w:val="left"/>
      </w:pPr>
      <w:rPr>
        <w:rFonts w:hint="default"/>
        <w:lang w:val="ru-RU" w:eastAsia="ru-RU" w:bidi="ru-RU"/>
      </w:rPr>
    </w:lvl>
    <w:lvl w:ilvl="1" w:tplc="2DA2F12A">
      <w:numFmt w:val="none"/>
      <w:lvlText w:val=""/>
      <w:lvlJc w:val="left"/>
      <w:pPr>
        <w:tabs>
          <w:tab w:val="num" w:pos="360"/>
        </w:tabs>
      </w:pPr>
    </w:lvl>
    <w:lvl w:ilvl="2" w:tplc="80EC453E">
      <w:numFmt w:val="bullet"/>
      <w:lvlText w:val="•"/>
      <w:lvlJc w:val="left"/>
      <w:pPr>
        <w:ind w:left="2005" w:hanging="420"/>
      </w:pPr>
      <w:rPr>
        <w:rFonts w:hint="default"/>
        <w:lang w:val="ru-RU" w:eastAsia="ru-RU" w:bidi="ru-RU"/>
      </w:rPr>
    </w:lvl>
    <w:lvl w:ilvl="3" w:tplc="AEDC9E62">
      <w:numFmt w:val="bullet"/>
      <w:lvlText w:val="•"/>
      <w:lvlJc w:val="left"/>
      <w:pPr>
        <w:ind w:left="2957" w:hanging="420"/>
      </w:pPr>
      <w:rPr>
        <w:rFonts w:hint="default"/>
        <w:lang w:val="ru-RU" w:eastAsia="ru-RU" w:bidi="ru-RU"/>
      </w:rPr>
    </w:lvl>
    <w:lvl w:ilvl="4" w:tplc="ABA2EA2E">
      <w:numFmt w:val="bullet"/>
      <w:lvlText w:val="•"/>
      <w:lvlJc w:val="left"/>
      <w:pPr>
        <w:ind w:left="3910" w:hanging="420"/>
      </w:pPr>
      <w:rPr>
        <w:rFonts w:hint="default"/>
        <w:lang w:val="ru-RU" w:eastAsia="ru-RU" w:bidi="ru-RU"/>
      </w:rPr>
    </w:lvl>
    <w:lvl w:ilvl="5" w:tplc="A1A6CBAC">
      <w:numFmt w:val="bullet"/>
      <w:lvlText w:val="•"/>
      <w:lvlJc w:val="left"/>
      <w:pPr>
        <w:ind w:left="4863" w:hanging="420"/>
      </w:pPr>
      <w:rPr>
        <w:rFonts w:hint="default"/>
        <w:lang w:val="ru-RU" w:eastAsia="ru-RU" w:bidi="ru-RU"/>
      </w:rPr>
    </w:lvl>
    <w:lvl w:ilvl="6" w:tplc="25047056">
      <w:numFmt w:val="bullet"/>
      <w:lvlText w:val="•"/>
      <w:lvlJc w:val="left"/>
      <w:pPr>
        <w:ind w:left="5815" w:hanging="420"/>
      </w:pPr>
      <w:rPr>
        <w:rFonts w:hint="default"/>
        <w:lang w:val="ru-RU" w:eastAsia="ru-RU" w:bidi="ru-RU"/>
      </w:rPr>
    </w:lvl>
    <w:lvl w:ilvl="7" w:tplc="0B0650D4">
      <w:numFmt w:val="bullet"/>
      <w:lvlText w:val="•"/>
      <w:lvlJc w:val="left"/>
      <w:pPr>
        <w:ind w:left="6768" w:hanging="420"/>
      </w:pPr>
      <w:rPr>
        <w:rFonts w:hint="default"/>
        <w:lang w:val="ru-RU" w:eastAsia="ru-RU" w:bidi="ru-RU"/>
      </w:rPr>
    </w:lvl>
    <w:lvl w:ilvl="8" w:tplc="254068C6">
      <w:numFmt w:val="bullet"/>
      <w:lvlText w:val="•"/>
      <w:lvlJc w:val="left"/>
      <w:pPr>
        <w:ind w:left="7721" w:hanging="420"/>
      </w:pPr>
      <w:rPr>
        <w:rFonts w:hint="default"/>
        <w:lang w:val="ru-RU" w:eastAsia="ru-RU" w:bidi="ru-RU"/>
      </w:rPr>
    </w:lvl>
  </w:abstractNum>
  <w:abstractNum w:abstractNumId="3">
    <w:nsid w:val="3AC5456C"/>
    <w:multiLevelType w:val="hybridMultilevel"/>
    <w:tmpl w:val="100025E4"/>
    <w:lvl w:ilvl="0" w:tplc="24ECDB4C">
      <w:start w:val="5"/>
      <w:numFmt w:val="decimal"/>
      <w:lvlText w:val="%1"/>
      <w:lvlJc w:val="left"/>
      <w:pPr>
        <w:ind w:left="102" w:hanging="480"/>
        <w:jc w:val="left"/>
      </w:pPr>
      <w:rPr>
        <w:rFonts w:hint="default"/>
        <w:lang w:val="ru-RU" w:eastAsia="ru-RU" w:bidi="ru-RU"/>
      </w:rPr>
    </w:lvl>
    <w:lvl w:ilvl="1" w:tplc="B53E93BC">
      <w:numFmt w:val="none"/>
      <w:lvlText w:val=""/>
      <w:lvlJc w:val="left"/>
      <w:pPr>
        <w:tabs>
          <w:tab w:val="num" w:pos="360"/>
        </w:tabs>
      </w:pPr>
    </w:lvl>
    <w:lvl w:ilvl="2" w:tplc="11484320">
      <w:numFmt w:val="bullet"/>
      <w:lvlText w:val="•"/>
      <w:lvlJc w:val="left"/>
      <w:pPr>
        <w:ind w:left="2005" w:hanging="480"/>
      </w:pPr>
      <w:rPr>
        <w:rFonts w:hint="default"/>
        <w:lang w:val="ru-RU" w:eastAsia="ru-RU" w:bidi="ru-RU"/>
      </w:rPr>
    </w:lvl>
    <w:lvl w:ilvl="3" w:tplc="74929552">
      <w:numFmt w:val="bullet"/>
      <w:lvlText w:val="•"/>
      <w:lvlJc w:val="left"/>
      <w:pPr>
        <w:ind w:left="2957" w:hanging="480"/>
      </w:pPr>
      <w:rPr>
        <w:rFonts w:hint="default"/>
        <w:lang w:val="ru-RU" w:eastAsia="ru-RU" w:bidi="ru-RU"/>
      </w:rPr>
    </w:lvl>
    <w:lvl w:ilvl="4" w:tplc="EE82A9F4">
      <w:numFmt w:val="bullet"/>
      <w:lvlText w:val="•"/>
      <w:lvlJc w:val="left"/>
      <w:pPr>
        <w:ind w:left="3910" w:hanging="480"/>
      </w:pPr>
      <w:rPr>
        <w:rFonts w:hint="default"/>
        <w:lang w:val="ru-RU" w:eastAsia="ru-RU" w:bidi="ru-RU"/>
      </w:rPr>
    </w:lvl>
    <w:lvl w:ilvl="5" w:tplc="A1909992">
      <w:numFmt w:val="bullet"/>
      <w:lvlText w:val="•"/>
      <w:lvlJc w:val="left"/>
      <w:pPr>
        <w:ind w:left="4863" w:hanging="480"/>
      </w:pPr>
      <w:rPr>
        <w:rFonts w:hint="default"/>
        <w:lang w:val="ru-RU" w:eastAsia="ru-RU" w:bidi="ru-RU"/>
      </w:rPr>
    </w:lvl>
    <w:lvl w:ilvl="6" w:tplc="0E484CFC">
      <w:numFmt w:val="bullet"/>
      <w:lvlText w:val="•"/>
      <w:lvlJc w:val="left"/>
      <w:pPr>
        <w:ind w:left="5815" w:hanging="480"/>
      </w:pPr>
      <w:rPr>
        <w:rFonts w:hint="default"/>
        <w:lang w:val="ru-RU" w:eastAsia="ru-RU" w:bidi="ru-RU"/>
      </w:rPr>
    </w:lvl>
    <w:lvl w:ilvl="7" w:tplc="B686ADE8">
      <w:numFmt w:val="bullet"/>
      <w:lvlText w:val="•"/>
      <w:lvlJc w:val="left"/>
      <w:pPr>
        <w:ind w:left="6768" w:hanging="480"/>
      </w:pPr>
      <w:rPr>
        <w:rFonts w:hint="default"/>
        <w:lang w:val="ru-RU" w:eastAsia="ru-RU" w:bidi="ru-RU"/>
      </w:rPr>
    </w:lvl>
    <w:lvl w:ilvl="8" w:tplc="1240A188">
      <w:numFmt w:val="bullet"/>
      <w:lvlText w:val="•"/>
      <w:lvlJc w:val="left"/>
      <w:pPr>
        <w:ind w:left="7721" w:hanging="480"/>
      </w:pPr>
      <w:rPr>
        <w:rFonts w:hint="default"/>
        <w:lang w:val="ru-RU" w:eastAsia="ru-RU" w:bidi="ru-RU"/>
      </w:rPr>
    </w:lvl>
  </w:abstractNum>
  <w:abstractNum w:abstractNumId="4">
    <w:nsid w:val="3E1325A9"/>
    <w:multiLevelType w:val="hybridMultilevel"/>
    <w:tmpl w:val="F3B02ACA"/>
    <w:lvl w:ilvl="0" w:tplc="0752257E">
      <w:numFmt w:val="bullet"/>
      <w:lvlText w:val="о"/>
      <w:lvlJc w:val="left"/>
      <w:pPr>
        <w:ind w:left="3632" w:hanging="331"/>
      </w:pPr>
      <w:rPr>
        <w:rFonts w:ascii="Times New Roman" w:eastAsia="Times New Roman" w:hAnsi="Times New Roman" w:cs="Times New Roman" w:hint="default"/>
        <w:b/>
        <w:bCs/>
        <w:w w:val="99"/>
        <w:sz w:val="44"/>
        <w:szCs w:val="44"/>
        <w:lang w:val="ru-RU" w:eastAsia="ru-RU" w:bidi="ru-RU"/>
      </w:rPr>
    </w:lvl>
    <w:lvl w:ilvl="1" w:tplc="B96857BA">
      <w:start w:val="1"/>
      <w:numFmt w:val="upperRoman"/>
      <w:lvlText w:val="%2."/>
      <w:lvlJc w:val="left"/>
      <w:pPr>
        <w:ind w:left="4209" w:hanging="214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99"/>
        <w:sz w:val="24"/>
        <w:szCs w:val="24"/>
        <w:lang w:val="ru-RU" w:eastAsia="ru-RU" w:bidi="ru-RU"/>
      </w:rPr>
    </w:lvl>
    <w:lvl w:ilvl="2" w:tplc="D90C1DB4">
      <w:numFmt w:val="bullet"/>
      <w:lvlText w:val="•"/>
      <w:lvlJc w:val="left"/>
      <w:pPr>
        <w:ind w:left="4802" w:hanging="214"/>
      </w:pPr>
      <w:rPr>
        <w:rFonts w:hint="default"/>
        <w:lang w:val="ru-RU" w:eastAsia="ru-RU" w:bidi="ru-RU"/>
      </w:rPr>
    </w:lvl>
    <w:lvl w:ilvl="3" w:tplc="E5AA4476">
      <w:numFmt w:val="bullet"/>
      <w:lvlText w:val="•"/>
      <w:lvlJc w:val="left"/>
      <w:pPr>
        <w:ind w:left="5405" w:hanging="214"/>
      </w:pPr>
      <w:rPr>
        <w:rFonts w:hint="default"/>
        <w:lang w:val="ru-RU" w:eastAsia="ru-RU" w:bidi="ru-RU"/>
      </w:rPr>
    </w:lvl>
    <w:lvl w:ilvl="4" w:tplc="CC28B9EE">
      <w:numFmt w:val="bullet"/>
      <w:lvlText w:val="•"/>
      <w:lvlJc w:val="left"/>
      <w:pPr>
        <w:ind w:left="6008" w:hanging="214"/>
      </w:pPr>
      <w:rPr>
        <w:rFonts w:hint="default"/>
        <w:lang w:val="ru-RU" w:eastAsia="ru-RU" w:bidi="ru-RU"/>
      </w:rPr>
    </w:lvl>
    <w:lvl w:ilvl="5" w:tplc="6406BD9A">
      <w:numFmt w:val="bullet"/>
      <w:lvlText w:val="•"/>
      <w:lvlJc w:val="left"/>
      <w:pPr>
        <w:ind w:left="6611" w:hanging="214"/>
      </w:pPr>
      <w:rPr>
        <w:rFonts w:hint="default"/>
        <w:lang w:val="ru-RU" w:eastAsia="ru-RU" w:bidi="ru-RU"/>
      </w:rPr>
    </w:lvl>
    <w:lvl w:ilvl="6" w:tplc="3C1EB446">
      <w:numFmt w:val="bullet"/>
      <w:lvlText w:val="•"/>
      <w:lvlJc w:val="left"/>
      <w:pPr>
        <w:ind w:left="7214" w:hanging="214"/>
      </w:pPr>
      <w:rPr>
        <w:rFonts w:hint="default"/>
        <w:lang w:val="ru-RU" w:eastAsia="ru-RU" w:bidi="ru-RU"/>
      </w:rPr>
    </w:lvl>
    <w:lvl w:ilvl="7" w:tplc="7584EBB4">
      <w:numFmt w:val="bullet"/>
      <w:lvlText w:val="•"/>
      <w:lvlJc w:val="left"/>
      <w:pPr>
        <w:ind w:left="7817" w:hanging="214"/>
      </w:pPr>
      <w:rPr>
        <w:rFonts w:hint="default"/>
        <w:lang w:val="ru-RU" w:eastAsia="ru-RU" w:bidi="ru-RU"/>
      </w:rPr>
    </w:lvl>
    <w:lvl w:ilvl="8" w:tplc="EA2AF718">
      <w:numFmt w:val="bullet"/>
      <w:lvlText w:val="•"/>
      <w:lvlJc w:val="left"/>
      <w:pPr>
        <w:ind w:left="8420" w:hanging="214"/>
      </w:pPr>
      <w:rPr>
        <w:rFonts w:hint="default"/>
        <w:lang w:val="ru-RU" w:eastAsia="ru-RU" w:bidi="ru-RU"/>
      </w:rPr>
    </w:lvl>
  </w:abstractNum>
  <w:abstractNum w:abstractNumId="5">
    <w:nsid w:val="40316B58"/>
    <w:multiLevelType w:val="hybridMultilevel"/>
    <w:tmpl w:val="7CD20C26"/>
    <w:lvl w:ilvl="0" w:tplc="6CE29ED6">
      <w:start w:val="4"/>
      <w:numFmt w:val="decimal"/>
      <w:lvlText w:val="%1"/>
      <w:lvlJc w:val="left"/>
      <w:pPr>
        <w:ind w:left="102" w:hanging="600"/>
        <w:jc w:val="left"/>
      </w:pPr>
      <w:rPr>
        <w:rFonts w:hint="default"/>
        <w:lang w:val="ru-RU" w:eastAsia="ru-RU" w:bidi="ru-RU"/>
      </w:rPr>
    </w:lvl>
    <w:lvl w:ilvl="1" w:tplc="FA703A0A">
      <w:numFmt w:val="none"/>
      <w:lvlText w:val=""/>
      <w:lvlJc w:val="left"/>
      <w:pPr>
        <w:tabs>
          <w:tab w:val="num" w:pos="360"/>
        </w:tabs>
      </w:pPr>
    </w:lvl>
    <w:lvl w:ilvl="2" w:tplc="E196F778">
      <w:numFmt w:val="bullet"/>
      <w:lvlText w:val="•"/>
      <w:lvlJc w:val="left"/>
      <w:pPr>
        <w:ind w:left="2005" w:hanging="600"/>
      </w:pPr>
      <w:rPr>
        <w:rFonts w:hint="default"/>
        <w:lang w:val="ru-RU" w:eastAsia="ru-RU" w:bidi="ru-RU"/>
      </w:rPr>
    </w:lvl>
    <w:lvl w:ilvl="3" w:tplc="6E8E9658">
      <w:numFmt w:val="bullet"/>
      <w:lvlText w:val="•"/>
      <w:lvlJc w:val="left"/>
      <w:pPr>
        <w:ind w:left="2957" w:hanging="600"/>
      </w:pPr>
      <w:rPr>
        <w:rFonts w:hint="default"/>
        <w:lang w:val="ru-RU" w:eastAsia="ru-RU" w:bidi="ru-RU"/>
      </w:rPr>
    </w:lvl>
    <w:lvl w:ilvl="4" w:tplc="4AD0A658">
      <w:numFmt w:val="bullet"/>
      <w:lvlText w:val="•"/>
      <w:lvlJc w:val="left"/>
      <w:pPr>
        <w:ind w:left="3910" w:hanging="600"/>
      </w:pPr>
      <w:rPr>
        <w:rFonts w:hint="default"/>
        <w:lang w:val="ru-RU" w:eastAsia="ru-RU" w:bidi="ru-RU"/>
      </w:rPr>
    </w:lvl>
    <w:lvl w:ilvl="5" w:tplc="FD38DD3C">
      <w:numFmt w:val="bullet"/>
      <w:lvlText w:val="•"/>
      <w:lvlJc w:val="left"/>
      <w:pPr>
        <w:ind w:left="4863" w:hanging="600"/>
      </w:pPr>
      <w:rPr>
        <w:rFonts w:hint="default"/>
        <w:lang w:val="ru-RU" w:eastAsia="ru-RU" w:bidi="ru-RU"/>
      </w:rPr>
    </w:lvl>
    <w:lvl w:ilvl="6" w:tplc="C79AE702">
      <w:numFmt w:val="bullet"/>
      <w:lvlText w:val="•"/>
      <w:lvlJc w:val="left"/>
      <w:pPr>
        <w:ind w:left="5815" w:hanging="600"/>
      </w:pPr>
      <w:rPr>
        <w:rFonts w:hint="default"/>
        <w:lang w:val="ru-RU" w:eastAsia="ru-RU" w:bidi="ru-RU"/>
      </w:rPr>
    </w:lvl>
    <w:lvl w:ilvl="7" w:tplc="D1B8FEBC">
      <w:numFmt w:val="bullet"/>
      <w:lvlText w:val="•"/>
      <w:lvlJc w:val="left"/>
      <w:pPr>
        <w:ind w:left="6768" w:hanging="600"/>
      </w:pPr>
      <w:rPr>
        <w:rFonts w:hint="default"/>
        <w:lang w:val="ru-RU" w:eastAsia="ru-RU" w:bidi="ru-RU"/>
      </w:rPr>
    </w:lvl>
    <w:lvl w:ilvl="8" w:tplc="F704EA20">
      <w:numFmt w:val="bullet"/>
      <w:lvlText w:val="•"/>
      <w:lvlJc w:val="left"/>
      <w:pPr>
        <w:ind w:left="7721" w:hanging="600"/>
      </w:pPr>
      <w:rPr>
        <w:rFonts w:hint="default"/>
        <w:lang w:val="ru-RU" w:eastAsia="ru-RU" w:bidi="ru-RU"/>
      </w:rPr>
    </w:lvl>
  </w:abstractNum>
  <w:abstractNum w:abstractNumId="6">
    <w:nsid w:val="42CA701C"/>
    <w:multiLevelType w:val="hybridMultilevel"/>
    <w:tmpl w:val="96549784"/>
    <w:lvl w:ilvl="0" w:tplc="49524748">
      <w:numFmt w:val="bullet"/>
      <w:lvlText w:val="-"/>
      <w:lvlJc w:val="left"/>
      <w:pPr>
        <w:ind w:left="102" w:hanging="200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ru-RU" w:bidi="ru-RU"/>
      </w:rPr>
    </w:lvl>
    <w:lvl w:ilvl="1" w:tplc="137E4A08">
      <w:numFmt w:val="bullet"/>
      <w:lvlText w:val="•"/>
      <w:lvlJc w:val="left"/>
      <w:pPr>
        <w:ind w:left="1052" w:hanging="200"/>
      </w:pPr>
      <w:rPr>
        <w:rFonts w:hint="default"/>
        <w:lang w:val="ru-RU" w:eastAsia="ru-RU" w:bidi="ru-RU"/>
      </w:rPr>
    </w:lvl>
    <w:lvl w:ilvl="2" w:tplc="70F024FE">
      <w:numFmt w:val="bullet"/>
      <w:lvlText w:val="•"/>
      <w:lvlJc w:val="left"/>
      <w:pPr>
        <w:ind w:left="2005" w:hanging="200"/>
      </w:pPr>
      <w:rPr>
        <w:rFonts w:hint="default"/>
        <w:lang w:val="ru-RU" w:eastAsia="ru-RU" w:bidi="ru-RU"/>
      </w:rPr>
    </w:lvl>
    <w:lvl w:ilvl="3" w:tplc="673AA986">
      <w:numFmt w:val="bullet"/>
      <w:lvlText w:val="•"/>
      <w:lvlJc w:val="left"/>
      <w:pPr>
        <w:ind w:left="2957" w:hanging="200"/>
      </w:pPr>
      <w:rPr>
        <w:rFonts w:hint="default"/>
        <w:lang w:val="ru-RU" w:eastAsia="ru-RU" w:bidi="ru-RU"/>
      </w:rPr>
    </w:lvl>
    <w:lvl w:ilvl="4" w:tplc="FD4CE3C8">
      <w:numFmt w:val="bullet"/>
      <w:lvlText w:val="•"/>
      <w:lvlJc w:val="left"/>
      <w:pPr>
        <w:ind w:left="3910" w:hanging="200"/>
      </w:pPr>
      <w:rPr>
        <w:rFonts w:hint="default"/>
        <w:lang w:val="ru-RU" w:eastAsia="ru-RU" w:bidi="ru-RU"/>
      </w:rPr>
    </w:lvl>
    <w:lvl w:ilvl="5" w:tplc="17301498">
      <w:numFmt w:val="bullet"/>
      <w:lvlText w:val="•"/>
      <w:lvlJc w:val="left"/>
      <w:pPr>
        <w:ind w:left="4863" w:hanging="200"/>
      </w:pPr>
      <w:rPr>
        <w:rFonts w:hint="default"/>
        <w:lang w:val="ru-RU" w:eastAsia="ru-RU" w:bidi="ru-RU"/>
      </w:rPr>
    </w:lvl>
    <w:lvl w:ilvl="6" w:tplc="9132BC56">
      <w:numFmt w:val="bullet"/>
      <w:lvlText w:val="•"/>
      <w:lvlJc w:val="left"/>
      <w:pPr>
        <w:ind w:left="5815" w:hanging="200"/>
      </w:pPr>
      <w:rPr>
        <w:rFonts w:hint="default"/>
        <w:lang w:val="ru-RU" w:eastAsia="ru-RU" w:bidi="ru-RU"/>
      </w:rPr>
    </w:lvl>
    <w:lvl w:ilvl="7" w:tplc="BABAF582">
      <w:numFmt w:val="bullet"/>
      <w:lvlText w:val="•"/>
      <w:lvlJc w:val="left"/>
      <w:pPr>
        <w:ind w:left="6768" w:hanging="200"/>
      </w:pPr>
      <w:rPr>
        <w:rFonts w:hint="default"/>
        <w:lang w:val="ru-RU" w:eastAsia="ru-RU" w:bidi="ru-RU"/>
      </w:rPr>
    </w:lvl>
    <w:lvl w:ilvl="8" w:tplc="18ACC566">
      <w:numFmt w:val="bullet"/>
      <w:lvlText w:val="•"/>
      <w:lvlJc w:val="left"/>
      <w:pPr>
        <w:ind w:left="7721" w:hanging="200"/>
      </w:pPr>
      <w:rPr>
        <w:rFonts w:hint="default"/>
        <w:lang w:val="ru-RU" w:eastAsia="ru-RU" w:bidi="ru-RU"/>
      </w:rPr>
    </w:lvl>
  </w:abstractNum>
  <w:abstractNum w:abstractNumId="7">
    <w:nsid w:val="7B263FB2"/>
    <w:multiLevelType w:val="hybridMultilevel"/>
    <w:tmpl w:val="954C19AA"/>
    <w:lvl w:ilvl="0" w:tplc="EBB4DA96">
      <w:start w:val="2"/>
      <w:numFmt w:val="decimal"/>
      <w:lvlText w:val="%1"/>
      <w:lvlJc w:val="left"/>
      <w:pPr>
        <w:ind w:left="102" w:hanging="420"/>
        <w:jc w:val="left"/>
      </w:pPr>
      <w:rPr>
        <w:rFonts w:hint="default"/>
        <w:lang w:val="ru-RU" w:eastAsia="ru-RU" w:bidi="ru-RU"/>
      </w:rPr>
    </w:lvl>
    <w:lvl w:ilvl="1" w:tplc="25E650E0">
      <w:numFmt w:val="none"/>
      <w:lvlText w:val=""/>
      <w:lvlJc w:val="left"/>
      <w:pPr>
        <w:tabs>
          <w:tab w:val="num" w:pos="360"/>
        </w:tabs>
      </w:pPr>
    </w:lvl>
    <w:lvl w:ilvl="2" w:tplc="39F6EAF2">
      <w:numFmt w:val="bullet"/>
      <w:lvlText w:val="•"/>
      <w:lvlJc w:val="left"/>
      <w:pPr>
        <w:ind w:left="2005" w:hanging="420"/>
      </w:pPr>
      <w:rPr>
        <w:rFonts w:hint="default"/>
        <w:lang w:val="ru-RU" w:eastAsia="ru-RU" w:bidi="ru-RU"/>
      </w:rPr>
    </w:lvl>
    <w:lvl w:ilvl="3" w:tplc="E0EAF5CA">
      <w:numFmt w:val="bullet"/>
      <w:lvlText w:val="•"/>
      <w:lvlJc w:val="left"/>
      <w:pPr>
        <w:ind w:left="2957" w:hanging="420"/>
      </w:pPr>
      <w:rPr>
        <w:rFonts w:hint="default"/>
        <w:lang w:val="ru-RU" w:eastAsia="ru-RU" w:bidi="ru-RU"/>
      </w:rPr>
    </w:lvl>
    <w:lvl w:ilvl="4" w:tplc="01E4C69E">
      <w:numFmt w:val="bullet"/>
      <w:lvlText w:val="•"/>
      <w:lvlJc w:val="left"/>
      <w:pPr>
        <w:ind w:left="3910" w:hanging="420"/>
      </w:pPr>
      <w:rPr>
        <w:rFonts w:hint="default"/>
        <w:lang w:val="ru-RU" w:eastAsia="ru-RU" w:bidi="ru-RU"/>
      </w:rPr>
    </w:lvl>
    <w:lvl w:ilvl="5" w:tplc="1088ABA2">
      <w:numFmt w:val="bullet"/>
      <w:lvlText w:val="•"/>
      <w:lvlJc w:val="left"/>
      <w:pPr>
        <w:ind w:left="4863" w:hanging="420"/>
      </w:pPr>
      <w:rPr>
        <w:rFonts w:hint="default"/>
        <w:lang w:val="ru-RU" w:eastAsia="ru-RU" w:bidi="ru-RU"/>
      </w:rPr>
    </w:lvl>
    <w:lvl w:ilvl="6" w:tplc="08E20482">
      <w:numFmt w:val="bullet"/>
      <w:lvlText w:val="•"/>
      <w:lvlJc w:val="left"/>
      <w:pPr>
        <w:ind w:left="5815" w:hanging="420"/>
      </w:pPr>
      <w:rPr>
        <w:rFonts w:hint="default"/>
        <w:lang w:val="ru-RU" w:eastAsia="ru-RU" w:bidi="ru-RU"/>
      </w:rPr>
    </w:lvl>
    <w:lvl w:ilvl="7" w:tplc="5524D6A4">
      <w:numFmt w:val="bullet"/>
      <w:lvlText w:val="•"/>
      <w:lvlJc w:val="left"/>
      <w:pPr>
        <w:ind w:left="6768" w:hanging="420"/>
      </w:pPr>
      <w:rPr>
        <w:rFonts w:hint="default"/>
        <w:lang w:val="ru-RU" w:eastAsia="ru-RU" w:bidi="ru-RU"/>
      </w:rPr>
    </w:lvl>
    <w:lvl w:ilvl="8" w:tplc="D35AE5D8">
      <w:numFmt w:val="bullet"/>
      <w:lvlText w:val="•"/>
      <w:lvlJc w:val="left"/>
      <w:pPr>
        <w:ind w:left="7721" w:hanging="420"/>
      </w:pPr>
      <w:rPr>
        <w:rFonts w:hint="default"/>
        <w:lang w:val="ru-RU" w:eastAsia="ru-RU" w:bidi="ru-RU"/>
      </w:rPr>
    </w:lvl>
  </w:abstractNum>
  <w:abstractNum w:abstractNumId="8">
    <w:nsid w:val="7F1C1EA5"/>
    <w:multiLevelType w:val="hybridMultilevel"/>
    <w:tmpl w:val="2CE26456"/>
    <w:lvl w:ilvl="0" w:tplc="A976BE54">
      <w:start w:val="3"/>
      <w:numFmt w:val="decimal"/>
      <w:lvlText w:val="%1"/>
      <w:lvlJc w:val="left"/>
      <w:pPr>
        <w:ind w:left="102" w:hanging="420"/>
        <w:jc w:val="left"/>
      </w:pPr>
      <w:rPr>
        <w:rFonts w:hint="default"/>
        <w:lang w:val="ru-RU" w:eastAsia="ru-RU" w:bidi="ru-RU"/>
      </w:rPr>
    </w:lvl>
    <w:lvl w:ilvl="1" w:tplc="4C4EDABE">
      <w:numFmt w:val="none"/>
      <w:lvlText w:val=""/>
      <w:lvlJc w:val="left"/>
      <w:pPr>
        <w:tabs>
          <w:tab w:val="num" w:pos="360"/>
        </w:tabs>
      </w:pPr>
    </w:lvl>
    <w:lvl w:ilvl="2" w:tplc="4C643038">
      <w:numFmt w:val="bullet"/>
      <w:lvlText w:val="•"/>
      <w:lvlJc w:val="left"/>
      <w:pPr>
        <w:ind w:left="2005" w:hanging="420"/>
      </w:pPr>
      <w:rPr>
        <w:rFonts w:hint="default"/>
        <w:lang w:val="ru-RU" w:eastAsia="ru-RU" w:bidi="ru-RU"/>
      </w:rPr>
    </w:lvl>
    <w:lvl w:ilvl="3" w:tplc="6096D4FE">
      <w:numFmt w:val="bullet"/>
      <w:lvlText w:val="•"/>
      <w:lvlJc w:val="left"/>
      <w:pPr>
        <w:ind w:left="2957" w:hanging="420"/>
      </w:pPr>
      <w:rPr>
        <w:rFonts w:hint="default"/>
        <w:lang w:val="ru-RU" w:eastAsia="ru-RU" w:bidi="ru-RU"/>
      </w:rPr>
    </w:lvl>
    <w:lvl w:ilvl="4" w:tplc="B3D6BA5A">
      <w:numFmt w:val="bullet"/>
      <w:lvlText w:val="•"/>
      <w:lvlJc w:val="left"/>
      <w:pPr>
        <w:ind w:left="3910" w:hanging="420"/>
      </w:pPr>
      <w:rPr>
        <w:rFonts w:hint="default"/>
        <w:lang w:val="ru-RU" w:eastAsia="ru-RU" w:bidi="ru-RU"/>
      </w:rPr>
    </w:lvl>
    <w:lvl w:ilvl="5" w:tplc="86AA944A">
      <w:numFmt w:val="bullet"/>
      <w:lvlText w:val="•"/>
      <w:lvlJc w:val="left"/>
      <w:pPr>
        <w:ind w:left="4863" w:hanging="420"/>
      </w:pPr>
      <w:rPr>
        <w:rFonts w:hint="default"/>
        <w:lang w:val="ru-RU" w:eastAsia="ru-RU" w:bidi="ru-RU"/>
      </w:rPr>
    </w:lvl>
    <w:lvl w:ilvl="6" w:tplc="68F644E6">
      <w:numFmt w:val="bullet"/>
      <w:lvlText w:val="•"/>
      <w:lvlJc w:val="left"/>
      <w:pPr>
        <w:ind w:left="5815" w:hanging="420"/>
      </w:pPr>
      <w:rPr>
        <w:rFonts w:hint="default"/>
        <w:lang w:val="ru-RU" w:eastAsia="ru-RU" w:bidi="ru-RU"/>
      </w:rPr>
    </w:lvl>
    <w:lvl w:ilvl="7" w:tplc="BC6605D2">
      <w:numFmt w:val="bullet"/>
      <w:lvlText w:val="•"/>
      <w:lvlJc w:val="left"/>
      <w:pPr>
        <w:ind w:left="6768" w:hanging="420"/>
      </w:pPr>
      <w:rPr>
        <w:rFonts w:hint="default"/>
        <w:lang w:val="ru-RU" w:eastAsia="ru-RU" w:bidi="ru-RU"/>
      </w:rPr>
    </w:lvl>
    <w:lvl w:ilvl="8" w:tplc="CAC22A94">
      <w:numFmt w:val="bullet"/>
      <w:lvlText w:val="•"/>
      <w:lvlJc w:val="left"/>
      <w:pPr>
        <w:ind w:left="7721" w:hanging="420"/>
      </w:pPr>
      <w:rPr>
        <w:rFonts w:hint="default"/>
        <w:lang w:val="ru-RU" w:eastAsia="ru-RU" w:bidi="ru-RU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8"/>
  </w:num>
  <w:num w:numId="7">
    <w:abstractNumId w:val="7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5F47F3"/>
    <w:rsid w:val="000B518A"/>
    <w:rsid w:val="004B73BC"/>
    <w:rsid w:val="005F47F3"/>
    <w:rsid w:val="009E218B"/>
    <w:rsid w:val="00AA280B"/>
    <w:rsid w:val="00AF6DA5"/>
    <w:rsid w:val="00D57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F47F3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F47F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F47F3"/>
    <w:pPr>
      <w:ind w:left="102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5F47F3"/>
    <w:pPr>
      <w:ind w:left="1067"/>
      <w:jc w:val="center"/>
      <w:outlineLvl w:val="1"/>
    </w:pPr>
    <w:rPr>
      <w:b/>
      <w:bCs/>
      <w:sz w:val="44"/>
      <w:szCs w:val="44"/>
    </w:rPr>
  </w:style>
  <w:style w:type="paragraph" w:customStyle="1" w:styleId="21">
    <w:name w:val="Заголовок 21"/>
    <w:basedOn w:val="a"/>
    <w:uiPriority w:val="1"/>
    <w:qFormat/>
    <w:rsid w:val="005F47F3"/>
    <w:pPr>
      <w:ind w:left="102"/>
      <w:outlineLvl w:val="2"/>
    </w:pPr>
    <w:rPr>
      <w:b/>
      <w:bCs/>
      <w:sz w:val="28"/>
      <w:szCs w:val="28"/>
    </w:rPr>
  </w:style>
  <w:style w:type="paragraph" w:customStyle="1" w:styleId="31">
    <w:name w:val="Заголовок 31"/>
    <w:basedOn w:val="a"/>
    <w:uiPriority w:val="1"/>
    <w:qFormat/>
    <w:rsid w:val="005F47F3"/>
    <w:pPr>
      <w:ind w:left="102"/>
      <w:outlineLvl w:val="3"/>
    </w:pPr>
    <w:rPr>
      <w:sz w:val="28"/>
      <w:szCs w:val="28"/>
    </w:rPr>
  </w:style>
  <w:style w:type="paragraph" w:customStyle="1" w:styleId="41">
    <w:name w:val="Заголовок 41"/>
    <w:basedOn w:val="a"/>
    <w:uiPriority w:val="1"/>
    <w:qFormat/>
    <w:rsid w:val="005F47F3"/>
    <w:pPr>
      <w:ind w:left="1556" w:hanging="400"/>
      <w:outlineLvl w:val="4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5F47F3"/>
    <w:pPr>
      <w:ind w:left="102" w:firstLine="660"/>
    </w:pPr>
  </w:style>
  <w:style w:type="paragraph" w:customStyle="1" w:styleId="TableParagraph">
    <w:name w:val="Table Paragraph"/>
    <w:basedOn w:val="a"/>
    <w:uiPriority w:val="1"/>
    <w:qFormat/>
    <w:rsid w:val="005F47F3"/>
  </w:style>
  <w:style w:type="paragraph" w:styleId="a5">
    <w:name w:val="Balloon Text"/>
    <w:basedOn w:val="a"/>
    <w:link w:val="a6"/>
    <w:uiPriority w:val="99"/>
    <w:semiHidden/>
    <w:unhideWhenUsed/>
    <w:rsid w:val="009E218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E218B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75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1127</Words>
  <Characters>6424</Characters>
  <Application>Microsoft Office Word</Application>
  <DocSecurity>0</DocSecurity>
  <Lines>53</Lines>
  <Paragraphs>15</Paragraphs>
  <ScaleCrop>false</ScaleCrop>
  <Company>школа</Company>
  <LinksUpToDate>false</LinksUpToDate>
  <CharactersWithSpaces>7536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об олимпиадах</dc:title>
  <dc:creator>user3</dc:creator>
  <cp:lastModifiedBy>Галина Сергеевна</cp:lastModifiedBy>
  <cp:revision>5</cp:revision>
  <dcterms:created xsi:type="dcterms:W3CDTF">2018-03-10T11:56:00Z</dcterms:created>
  <dcterms:modified xsi:type="dcterms:W3CDTF">2018-04-03T11:14:00Z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2017-03-23T00:00:00Z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2018-03-10T00:00:00Z</vt:filetime>
  </property>
</Properties>
</file>